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97" w:rsidRDefault="00FF4097" w:rsidP="00FF4097">
      <w:pPr>
        <w:jc w:val="center"/>
        <w:rPr>
          <w:b/>
          <w:sz w:val="28"/>
        </w:rPr>
      </w:pPr>
      <w:r>
        <w:rPr>
          <w:b/>
          <w:sz w:val="28"/>
        </w:rPr>
        <w:t>High</w:t>
      </w:r>
      <w:r w:rsidR="00C20A92">
        <w:rPr>
          <w:rStyle w:val="CommentReference"/>
        </w:rPr>
        <w:t xml:space="preserve"> </w:t>
      </w:r>
      <w:r>
        <w:rPr>
          <w:b/>
          <w:sz w:val="28"/>
        </w:rPr>
        <w:t>Timber Townhomes Annual Meeting</w:t>
      </w:r>
    </w:p>
    <w:p w:rsidR="005B3A90" w:rsidRDefault="005B3A90" w:rsidP="00FF4097">
      <w:pPr>
        <w:jc w:val="center"/>
        <w:rPr>
          <w:b/>
          <w:sz w:val="28"/>
        </w:rPr>
      </w:pPr>
      <w:r>
        <w:rPr>
          <w:b/>
          <w:sz w:val="28"/>
        </w:rPr>
        <w:t>Minutes</w:t>
      </w:r>
    </w:p>
    <w:p w:rsidR="00FF4097" w:rsidRDefault="004F628C" w:rsidP="005B3A90">
      <w:pPr>
        <w:jc w:val="center"/>
        <w:rPr>
          <w:b/>
          <w:sz w:val="28"/>
        </w:rPr>
      </w:pPr>
      <w:r>
        <w:rPr>
          <w:b/>
          <w:sz w:val="28"/>
        </w:rPr>
        <w:t xml:space="preserve">August </w:t>
      </w:r>
      <w:r w:rsidR="00F710E8">
        <w:rPr>
          <w:b/>
          <w:sz w:val="28"/>
        </w:rPr>
        <w:t>1</w:t>
      </w:r>
      <w:r w:rsidR="00524174">
        <w:rPr>
          <w:b/>
          <w:sz w:val="28"/>
        </w:rPr>
        <w:t>3, 2016</w:t>
      </w:r>
    </w:p>
    <w:p w:rsidR="00FF4097" w:rsidRDefault="00E20603" w:rsidP="00FF4097">
      <w:pPr>
        <w:pStyle w:val="Heading1"/>
        <w:jc w:val="center"/>
        <w:rPr>
          <w:b/>
        </w:rPr>
      </w:pPr>
      <w:r>
        <w:rPr>
          <w:b/>
        </w:rPr>
        <w:t>9:0</w:t>
      </w:r>
      <w:r w:rsidR="00FF4097">
        <w:rPr>
          <w:b/>
        </w:rPr>
        <w:t xml:space="preserve">0 </w:t>
      </w:r>
      <w:r w:rsidR="00321F1D">
        <w:rPr>
          <w:b/>
        </w:rPr>
        <w:t>a.m.</w:t>
      </w:r>
    </w:p>
    <w:p w:rsidR="00FF4097" w:rsidRDefault="00FF4097" w:rsidP="00FF4097">
      <w:pPr>
        <w:pStyle w:val="Heading1"/>
        <w:jc w:val="center"/>
        <w:rPr>
          <w:b/>
        </w:rPr>
      </w:pPr>
      <w:r>
        <w:rPr>
          <w:b/>
        </w:rPr>
        <w:t>Unit #1122</w:t>
      </w:r>
    </w:p>
    <w:p w:rsidR="00004D08" w:rsidRDefault="00EC36FB" w:rsidP="002104C5">
      <w:pPr>
        <w:pStyle w:val="Heading3"/>
        <w:rPr>
          <w:rFonts w:ascii="Times New Roman" w:hAnsi="Times New Roman" w:cs="Times New Roman"/>
          <w:sz w:val="24"/>
          <w:szCs w:val="24"/>
        </w:rPr>
      </w:pPr>
      <w:r>
        <w:rPr>
          <w:rFonts w:ascii="Times New Roman" w:hAnsi="Times New Roman" w:cs="Times New Roman"/>
          <w:sz w:val="24"/>
          <w:szCs w:val="24"/>
        </w:rPr>
        <w:t xml:space="preserve">1. </w:t>
      </w:r>
      <w:r w:rsidR="002104C5">
        <w:rPr>
          <w:rFonts w:ascii="Times New Roman" w:hAnsi="Times New Roman" w:cs="Times New Roman"/>
          <w:sz w:val="24"/>
          <w:szCs w:val="24"/>
        </w:rPr>
        <w:tab/>
        <w:t>C</w:t>
      </w:r>
      <w:r w:rsidR="000D0832">
        <w:rPr>
          <w:rFonts w:ascii="Times New Roman" w:hAnsi="Times New Roman" w:cs="Times New Roman"/>
          <w:sz w:val="24"/>
          <w:szCs w:val="24"/>
        </w:rPr>
        <w:t>al</w:t>
      </w:r>
      <w:r w:rsidR="0030095F">
        <w:rPr>
          <w:rFonts w:ascii="Times New Roman" w:hAnsi="Times New Roman" w:cs="Times New Roman"/>
          <w:sz w:val="24"/>
          <w:szCs w:val="24"/>
        </w:rPr>
        <w:t>l to Order, Quorum</w:t>
      </w:r>
      <w:r w:rsidR="000D0832">
        <w:rPr>
          <w:rFonts w:ascii="Times New Roman" w:hAnsi="Times New Roman" w:cs="Times New Roman"/>
          <w:sz w:val="24"/>
          <w:szCs w:val="24"/>
        </w:rPr>
        <w:t xml:space="preserve"> </w:t>
      </w:r>
    </w:p>
    <w:p w:rsidR="002104C5" w:rsidRPr="002104C5" w:rsidRDefault="002104C5" w:rsidP="002104C5"/>
    <w:p w:rsidR="000D0832" w:rsidRDefault="00E555A9" w:rsidP="007664A2">
      <w:pPr>
        <w:pStyle w:val="Heading1"/>
        <w:ind w:left="720"/>
        <w:rPr>
          <w:szCs w:val="24"/>
        </w:rPr>
      </w:pPr>
      <w:r>
        <w:rPr>
          <w:szCs w:val="24"/>
        </w:rPr>
        <w:t>David Petersen, president, called the meeting</w:t>
      </w:r>
      <w:r w:rsidR="00FF4097">
        <w:rPr>
          <w:szCs w:val="24"/>
        </w:rPr>
        <w:t xml:space="preserve"> </w:t>
      </w:r>
      <w:r>
        <w:rPr>
          <w:szCs w:val="24"/>
        </w:rPr>
        <w:t>to order at 9:</w:t>
      </w:r>
      <w:r w:rsidR="00E20603">
        <w:rPr>
          <w:szCs w:val="24"/>
        </w:rPr>
        <w:t>0</w:t>
      </w:r>
      <w:r w:rsidR="004B1108">
        <w:rPr>
          <w:szCs w:val="24"/>
        </w:rPr>
        <w:t>0</w:t>
      </w:r>
      <w:r>
        <w:rPr>
          <w:szCs w:val="24"/>
        </w:rPr>
        <w:t xml:space="preserve"> a.m. </w:t>
      </w:r>
      <w:r w:rsidR="00FF4097">
        <w:rPr>
          <w:szCs w:val="24"/>
        </w:rPr>
        <w:t>H</w:t>
      </w:r>
      <w:r w:rsidR="00004D08" w:rsidRPr="00D509BE">
        <w:rPr>
          <w:szCs w:val="24"/>
        </w:rPr>
        <w:t xml:space="preserve">omeowners present </w:t>
      </w:r>
      <w:r w:rsidR="00BD10CE">
        <w:rPr>
          <w:szCs w:val="24"/>
        </w:rPr>
        <w:t>were</w:t>
      </w:r>
      <w:r w:rsidR="007E34BF">
        <w:rPr>
          <w:szCs w:val="24"/>
        </w:rPr>
        <w:t xml:space="preserve"> </w:t>
      </w:r>
      <w:r w:rsidR="007664A2">
        <w:rPr>
          <w:szCs w:val="24"/>
        </w:rPr>
        <w:t>Sa</w:t>
      </w:r>
      <w:r w:rsidR="00582314">
        <w:rPr>
          <w:szCs w:val="24"/>
        </w:rPr>
        <w:t>ra M</w:t>
      </w:r>
      <w:r w:rsidR="00524174">
        <w:rPr>
          <w:szCs w:val="24"/>
        </w:rPr>
        <w:t xml:space="preserve">yers and </w:t>
      </w:r>
      <w:r w:rsidR="00AF5B80">
        <w:rPr>
          <w:szCs w:val="24"/>
        </w:rPr>
        <w:t>David Petersen (#11</w:t>
      </w:r>
      <w:r w:rsidR="000E6FF9">
        <w:rPr>
          <w:szCs w:val="24"/>
        </w:rPr>
        <w:t>22</w:t>
      </w:r>
      <w:r w:rsidR="00AF5B80">
        <w:rPr>
          <w:szCs w:val="24"/>
        </w:rPr>
        <w:t xml:space="preserve">), </w:t>
      </w:r>
      <w:r w:rsidR="007E34BF">
        <w:rPr>
          <w:szCs w:val="24"/>
        </w:rPr>
        <w:t>Ron Sedlack (unit # 1</w:t>
      </w:r>
      <w:r w:rsidR="00004D08" w:rsidRPr="00D509BE">
        <w:rPr>
          <w:szCs w:val="24"/>
        </w:rPr>
        <w:t>118)</w:t>
      </w:r>
      <w:r w:rsidR="00AF5B80">
        <w:rPr>
          <w:szCs w:val="24"/>
        </w:rPr>
        <w:t>, John and Karen Fritz (#1112)</w:t>
      </w:r>
      <w:r w:rsidR="00524174">
        <w:rPr>
          <w:szCs w:val="24"/>
        </w:rPr>
        <w:t>, Sharon and</w:t>
      </w:r>
      <w:r w:rsidR="00AF5B80">
        <w:rPr>
          <w:szCs w:val="24"/>
        </w:rPr>
        <w:t xml:space="preserve"> Dan Watson</w:t>
      </w:r>
      <w:r w:rsidR="0028044A">
        <w:rPr>
          <w:szCs w:val="24"/>
        </w:rPr>
        <w:t xml:space="preserve"> (</w:t>
      </w:r>
      <w:r w:rsidR="004F628C">
        <w:rPr>
          <w:szCs w:val="24"/>
        </w:rPr>
        <w:t>#111</w:t>
      </w:r>
      <w:r w:rsidR="00AF5B80">
        <w:rPr>
          <w:szCs w:val="24"/>
        </w:rPr>
        <w:t>0</w:t>
      </w:r>
      <w:r w:rsidR="004F628C">
        <w:rPr>
          <w:szCs w:val="24"/>
        </w:rPr>
        <w:t>)</w:t>
      </w:r>
      <w:r w:rsidR="0028044A">
        <w:rPr>
          <w:szCs w:val="24"/>
        </w:rPr>
        <w:t>,</w:t>
      </w:r>
      <w:r w:rsidR="00524174">
        <w:rPr>
          <w:szCs w:val="24"/>
        </w:rPr>
        <w:t xml:space="preserve"> Ka</w:t>
      </w:r>
      <w:r w:rsidR="007664A2">
        <w:rPr>
          <w:szCs w:val="24"/>
        </w:rPr>
        <w:t xml:space="preserve">ty and Jim Norris (unit # 1124). </w:t>
      </w:r>
      <w:r w:rsidR="00582314">
        <w:rPr>
          <w:szCs w:val="24"/>
        </w:rPr>
        <w:t>Jenny Glass</w:t>
      </w:r>
      <w:r w:rsidR="000B0DC3">
        <w:rPr>
          <w:szCs w:val="24"/>
        </w:rPr>
        <w:t xml:space="preserve"> (#11  )</w:t>
      </w:r>
      <w:r w:rsidR="00582314">
        <w:rPr>
          <w:szCs w:val="24"/>
        </w:rPr>
        <w:t xml:space="preserve"> provided a proxy.  </w:t>
      </w:r>
      <w:r w:rsidR="002F77DA">
        <w:rPr>
          <w:szCs w:val="24"/>
        </w:rPr>
        <w:t>Also attending was</w:t>
      </w:r>
      <w:r w:rsidR="00004D08" w:rsidRPr="00D509BE">
        <w:rPr>
          <w:szCs w:val="24"/>
        </w:rPr>
        <w:t xml:space="preserve"> Bliss Property Management (BPM) owner Carol Cannon</w:t>
      </w:r>
      <w:r w:rsidR="007664A2">
        <w:rPr>
          <w:szCs w:val="24"/>
        </w:rPr>
        <w:t xml:space="preserve">. </w:t>
      </w:r>
    </w:p>
    <w:p w:rsidR="004F5DF2" w:rsidRDefault="004F5DF2" w:rsidP="004F5DF2"/>
    <w:p w:rsidR="004F5DF2" w:rsidRDefault="004F5DF2" w:rsidP="00AF5B80">
      <w:pPr>
        <w:rPr>
          <w:sz w:val="24"/>
          <w:szCs w:val="24"/>
        </w:rPr>
      </w:pPr>
      <w:r w:rsidRPr="004F5DF2">
        <w:rPr>
          <w:b/>
          <w:sz w:val="24"/>
          <w:szCs w:val="24"/>
        </w:rPr>
        <w:t xml:space="preserve">2. </w:t>
      </w:r>
      <w:r w:rsidRPr="004F5DF2">
        <w:rPr>
          <w:b/>
          <w:sz w:val="24"/>
          <w:szCs w:val="24"/>
        </w:rPr>
        <w:tab/>
        <w:t>Approval of the 201</w:t>
      </w:r>
      <w:r w:rsidR="00524174">
        <w:rPr>
          <w:b/>
          <w:sz w:val="24"/>
          <w:szCs w:val="24"/>
        </w:rPr>
        <w:t>5</w:t>
      </w:r>
      <w:r w:rsidRPr="004F5DF2">
        <w:rPr>
          <w:b/>
          <w:sz w:val="24"/>
          <w:szCs w:val="24"/>
        </w:rPr>
        <w:t xml:space="preserve"> Annual Meeting Minutes -</w:t>
      </w:r>
      <w:r>
        <w:t xml:space="preserve"> </w:t>
      </w:r>
      <w:r w:rsidR="000D0832" w:rsidRPr="000D0832">
        <w:rPr>
          <w:sz w:val="24"/>
          <w:szCs w:val="24"/>
        </w:rPr>
        <w:t xml:space="preserve">The minutes of the Aug </w:t>
      </w:r>
      <w:r w:rsidR="00AF5B80">
        <w:rPr>
          <w:sz w:val="24"/>
          <w:szCs w:val="24"/>
        </w:rPr>
        <w:t>1</w:t>
      </w:r>
      <w:r w:rsidR="00524174">
        <w:rPr>
          <w:sz w:val="24"/>
          <w:szCs w:val="24"/>
        </w:rPr>
        <w:t>5, 2015</w:t>
      </w:r>
      <w:r w:rsidR="000D0832" w:rsidRPr="000D0832">
        <w:rPr>
          <w:sz w:val="24"/>
          <w:szCs w:val="24"/>
        </w:rPr>
        <w:t xml:space="preserve"> </w:t>
      </w:r>
      <w:r w:rsidR="002B0719">
        <w:rPr>
          <w:sz w:val="24"/>
          <w:szCs w:val="24"/>
        </w:rPr>
        <w:t xml:space="preserve">meeting </w:t>
      </w:r>
      <w:r w:rsidR="000D0832" w:rsidRPr="000D0832">
        <w:rPr>
          <w:sz w:val="24"/>
          <w:szCs w:val="24"/>
        </w:rPr>
        <w:t>were approved unanimousl</w:t>
      </w:r>
      <w:r>
        <w:rPr>
          <w:sz w:val="24"/>
          <w:szCs w:val="24"/>
        </w:rPr>
        <w:t>y</w:t>
      </w:r>
      <w:r w:rsidR="00EE0F69">
        <w:rPr>
          <w:sz w:val="24"/>
          <w:szCs w:val="24"/>
        </w:rPr>
        <w:t xml:space="preserve"> as distributed</w:t>
      </w:r>
      <w:r w:rsidR="00E25DF4">
        <w:rPr>
          <w:sz w:val="24"/>
          <w:szCs w:val="24"/>
        </w:rPr>
        <w:t xml:space="preserve"> earlier</w:t>
      </w:r>
      <w:r w:rsidR="00EE0F69">
        <w:rPr>
          <w:sz w:val="24"/>
          <w:szCs w:val="24"/>
        </w:rPr>
        <w:t>.</w:t>
      </w:r>
    </w:p>
    <w:p w:rsidR="00524174" w:rsidRDefault="00524174" w:rsidP="00AF5B80">
      <w:pPr>
        <w:rPr>
          <w:sz w:val="24"/>
          <w:szCs w:val="24"/>
        </w:rPr>
      </w:pPr>
    </w:p>
    <w:p w:rsidR="00524174" w:rsidRDefault="00524174" w:rsidP="00AF5B80">
      <w:pPr>
        <w:rPr>
          <w:sz w:val="24"/>
          <w:szCs w:val="24"/>
        </w:rPr>
      </w:pPr>
      <w:r w:rsidRPr="007664A2">
        <w:rPr>
          <w:b/>
          <w:sz w:val="24"/>
          <w:szCs w:val="24"/>
        </w:rPr>
        <w:t xml:space="preserve">3. </w:t>
      </w:r>
      <w:r w:rsidRPr="007664A2">
        <w:rPr>
          <w:b/>
          <w:sz w:val="24"/>
          <w:szCs w:val="24"/>
        </w:rPr>
        <w:tab/>
        <w:t>Presentation by Cornerstone Building</w:t>
      </w:r>
      <w:r>
        <w:rPr>
          <w:sz w:val="24"/>
          <w:szCs w:val="24"/>
        </w:rPr>
        <w:t xml:space="preserve"> – </w:t>
      </w:r>
      <w:r w:rsidR="00CC1EB7">
        <w:rPr>
          <w:sz w:val="24"/>
          <w:szCs w:val="24"/>
        </w:rPr>
        <w:t xml:space="preserve">Rob Otterman – Since </w:t>
      </w:r>
      <w:r>
        <w:rPr>
          <w:sz w:val="24"/>
          <w:szCs w:val="24"/>
        </w:rPr>
        <w:t>there will be a future need for a siding replacement project at High Timber</w:t>
      </w:r>
      <w:r w:rsidR="00CC1EB7">
        <w:rPr>
          <w:sz w:val="24"/>
          <w:szCs w:val="24"/>
        </w:rPr>
        <w:t xml:space="preserve"> and since some siding will be removed during the reroofing project in 2017, Carol invited </w:t>
      </w:r>
      <w:r>
        <w:rPr>
          <w:sz w:val="24"/>
          <w:szCs w:val="24"/>
        </w:rPr>
        <w:t xml:space="preserve">Rob </w:t>
      </w:r>
      <w:r w:rsidR="00CC1EB7">
        <w:rPr>
          <w:sz w:val="24"/>
          <w:szCs w:val="24"/>
        </w:rPr>
        <w:t>Otterman principal of Cornerstone Building, to present a proposal and bid for residing</w:t>
      </w:r>
      <w:r w:rsidR="007664A2">
        <w:rPr>
          <w:sz w:val="24"/>
          <w:szCs w:val="24"/>
        </w:rPr>
        <w:t xml:space="preserve"> and</w:t>
      </w:r>
      <w:r w:rsidR="00CC1EB7">
        <w:rPr>
          <w:sz w:val="24"/>
          <w:szCs w:val="24"/>
        </w:rPr>
        <w:t xml:space="preserve"> to</w:t>
      </w:r>
      <w:r w:rsidR="007664A2">
        <w:rPr>
          <w:sz w:val="24"/>
          <w:szCs w:val="24"/>
        </w:rPr>
        <w:t xml:space="preserve"> be available </w:t>
      </w:r>
      <w:r>
        <w:rPr>
          <w:sz w:val="24"/>
          <w:szCs w:val="24"/>
        </w:rPr>
        <w:t>for questions. Rob informed the group of the total cost to replace all siding, doors and windows at High Timber.</w:t>
      </w:r>
      <w:r w:rsidR="00CC1EB7">
        <w:rPr>
          <w:sz w:val="24"/>
          <w:szCs w:val="24"/>
        </w:rPr>
        <w:t xml:space="preserve">  Rob does not </w:t>
      </w:r>
      <w:r w:rsidR="003214CD">
        <w:rPr>
          <w:sz w:val="24"/>
          <w:szCs w:val="24"/>
        </w:rPr>
        <w:t>markup</w:t>
      </w:r>
      <w:r w:rsidR="00CC1EB7">
        <w:rPr>
          <w:sz w:val="24"/>
          <w:szCs w:val="24"/>
        </w:rPr>
        <w:t xml:space="preserve"> materials, but does charge a higher labor cost, since he uses skilled contractors. He explained that</w:t>
      </w:r>
      <w:r>
        <w:rPr>
          <w:sz w:val="24"/>
          <w:szCs w:val="24"/>
        </w:rPr>
        <w:t xml:space="preserve"> this project would be cheaper</w:t>
      </w:r>
      <w:r w:rsidR="00CC1EB7">
        <w:rPr>
          <w:sz w:val="24"/>
          <w:szCs w:val="24"/>
        </w:rPr>
        <w:t xml:space="preserve"> if done when the roof is done.  He also encouraged communication with the roofing contractor, </w:t>
      </w:r>
      <w:r>
        <w:rPr>
          <w:sz w:val="24"/>
          <w:szCs w:val="24"/>
        </w:rPr>
        <w:t>Turner Morris</w:t>
      </w:r>
      <w:r w:rsidR="00CC1EB7">
        <w:rPr>
          <w:sz w:val="24"/>
          <w:szCs w:val="24"/>
        </w:rPr>
        <w:t>,</w:t>
      </w:r>
      <w:r>
        <w:rPr>
          <w:sz w:val="24"/>
          <w:szCs w:val="24"/>
        </w:rPr>
        <w:t xml:space="preserve"> so </w:t>
      </w:r>
      <w:r w:rsidR="00CC1EB7">
        <w:rPr>
          <w:sz w:val="24"/>
          <w:szCs w:val="24"/>
        </w:rPr>
        <w:t xml:space="preserve">that the two projects would </w:t>
      </w:r>
      <w:r>
        <w:rPr>
          <w:sz w:val="24"/>
          <w:szCs w:val="24"/>
        </w:rPr>
        <w:t xml:space="preserve">not </w:t>
      </w:r>
      <w:r w:rsidR="00CC1EB7">
        <w:rPr>
          <w:sz w:val="24"/>
          <w:szCs w:val="24"/>
        </w:rPr>
        <w:t>be duplicated</w:t>
      </w:r>
      <w:r>
        <w:rPr>
          <w:sz w:val="24"/>
          <w:szCs w:val="24"/>
        </w:rPr>
        <w:t>. The group appreciated Rob’s presentation</w:t>
      </w:r>
      <w:r w:rsidR="00CC1EB7">
        <w:rPr>
          <w:sz w:val="24"/>
          <w:szCs w:val="24"/>
        </w:rPr>
        <w:t xml:space="preserve"> and proposal and will begin to discuss the residing project.  However, the owner</w:t>
      </w:r>
      <w:r w:rsidR="00B00E2C">
        <w:rPr>
          <w:sz w:val="24"/>
          <w:szCs w:val="24"/>
        </w:rPr>
        <w:t>s</w:t>
      </w:r>
      <w:r w:rsidR="00CC1EB7">
        <w:rPr>
          <w:sz w:val="24"/>
          <w:szCs w:val="24"/>
        </w:rPr>
        <w:t xml:space="preserve"> do not want to undertake </w:t>
      </w:r>
      <w:r w:rsidR="00B00E2C">
        <w:rPr>
          <w:sz w:val="24"/>
          <w:szCs w:val="24"/>
        </w:rPr>
        <w:t>re-siding</w:t>
      </w:r>
      <w:r w:rsidR="007664A2">
        <w:rPr>
          <w:sz w:val="24"/>
          <w:szCs w:val="24"/>
        </w:rPr>
        <w:t xml:space="preserve"> project at the same time as the re-roof project</w:t>
      </w:r>
      <w:r>
        <w:rPr>
          <w:sz w:val="24"/>
          <w:szCs w:val="24"/>
        </w:rPr>
        <w:t xml:space="preserve">. </w:t>
      </w:r>
      <w:r w:rsidR="00B00E2C">
        <w:rPr>
          <w:sz w:val="24"/>
          <w:szCs w:val="24"/>
        </w:rPr>
        <w:t>According to the High Timber Bylaws, o</w:t>
      </w:r>
      <w:r>
        <w:rPr>
          <w:sz w:val="24"/>
          <w:szCs w:val="24"/>
        </w:rPr>
        <w:t>wners are responsible for individual</w:t>
      </w:r>
      <w:r w:rsidR="00CC1EB7">
        <w:rPr>
          <w:sz w:val="24"/>
          <w:szCs w:val="24"/>
        </w:rPr>
        <w:t xml:space="preserve"> units’ windows and doors. </w:t>
      </w:r>
      <w:r>
        <w:rPr>
          <w:sz w:val="24"/>
          <w:szCs w:val="24"/>
        </w:rPr>
        <w:t xml:space="preserve"> Carol will find out if garage doors are owner responsibility as well.</w:t>
      </w:r>
      <w:r w:rsidR="007664A2">
        <w:rPr>
          <w:sz w:val="24"/>
          <w:szCs w:val="24"/>
        </w:rPr>
        <w:t xml:space="preserve">  </w:t>
      </w:r>
      <w:r>
        <w:rPr>
          <w:sz w:val="24"/>
          <w:szCs w:val="24"/>
        </w:rPr>
        <w:t xml:space="preserve"> </w:t>
      </w:r>
    </w:p>
    <w:p w:rsidR="00524174" w:rsidRDefault="00524174" w:rsidP="00AF5B80">
      <w:pPr>
        <w:rPr>
          <w:sz w:val="24"/>
          <w:szCs w:val="24"/>
        </w:rPr>
      </w:pPr>
    </w:p>
    <w:p w:rsidR="00524174" w:rsidRDefault="00B00E2C" w:rsidP="00AF5B80">
      <w:pPr>
        <w:rPr>
          <w:sz w:val="24"/>
          <w:szCs w:val="24"/>
        </w:rPr>
      </w:pPr>
      <w:r>
        <w:rPr>
          <w:sz w:val="24"/>
          <w:szCs w:val="24"/>
        </w:rPr>
        <w:t xml:space="preserve">The question whether all units should pay equal shares for the re-siding cost </w:t>
      </w:r>
      <w:r w:rsidR="007664A2">
        <w:rPr>
          <w:sz w:val="24"/>
          <w:szCs w:val="24"/>
        </w:rPr>
        <w:t>came up</w:t>
      </w:r>
      <w:r>
        <w:rPr>
          <w:sz w:val="24"/>
          <w:szCs w:val="24"/>
        </w:rPr>
        <w:t xml:space="preserve"> during the course of the discussion, since some units are larger than others.  Currently, </w:t>
      </w:r>
      <w:r w:rsidR="00524174">
        <w:rPr>
          <w:sz w:val="24"/>
          <w:szCs w:val="24"/>
        </w:rPr>
        <w:t>the HOA</w:t>
      </w:r>
      <w:r>
        <w:rPr>
          <w:sz w:val="24"/>
          <w:szCs w:val="24"/>
        </w:rPr>
        <w:t xml:space="preserve">’s  </w:t>
      </w:r>
      <w:r w:rsidR="00524174">
        <w:rPr>
          <w:sz w:val="24"/>
          <w:szCs w:val="24"/>
        </w:rPr>
        <w:t xml:space="preserve"> bylaws state </w:t>
      </w:r>
      <w:r w:rsidR="007664A2">
        <w:rPr>
          <w:sz w:val="24"/>
          <w:szCs w:val="24"/>
        </w:rPr>
        <w:t>that all HOA-</w:t>
      </w:r>
      <w:r w:rsidR="00524174">
        <w:rPr>
          <w:sz w:val="24"/>
          <w:szCs w:val="24"/>
        </w:rPr>
        <w:t xml:space="preserve">wide projects </w:t>
      </w:r>
      <w:r w:rsidR="00DB5DD5">
        <w:rPr>
          <w:sz w:val="24"/>
          <w:szCs w:val="24"/>
        </w:rPr>
        <w:t xml:space="preserve">costs </w:t>
      </w:r>
      <w:r w:rsidR="00524174">
        <w:rPr>
          <w:sz w:val="24"/>
          <w:szCs w:val="24"/>
        </w:rPr>
        <w:t>are</w:t>
      </w:r>
      <w:r w:rsidR="00DB5DD5">
        <w:rPr>
          <w:sz w:val="24"/>
          <w:szCs w:val="24"/>
        </w:rPr>
        <w:t xml:space="preserve"> split</w:t>
      </w:r>
      <w:r w:rsidR="00524174">
        <w:rPr>
          <w:sz w:val="24"/>
          <w:szCs w:val="24"/>
        </w:rPr>
        <w:t xml:space="preserve"> even</w:t>
      </w:r>
      <w:r>
        <w:rPr>
          <w:sz w:val="24"/>
          <w:szCs w:val="24"/>
        </w:rPr>
        <w:t>ly 10 ways</w:t>
      </w:r>
      <w:r w:rsidR="00DB5DD5">
        <w:rPr>
          <w:sz w:val="24"/>
          <w:szCs w:val="24"/>
        </w:rPr>
        <w:t xml:space="preserve">. </w:t>
      </w:r>
      <w:r w:rsidR="00524174">
        <w:rPr>
          <w:sz w:val="24"/>
          <w:szCs w:val="24"/>
        </w:rPr>
        <w:t xml:space="preserve"> </w:t>
      </w:r>
    </w:p>
    <w:p w:rsidR="004F5DF2" w:rsidRDefault="004F5DF2" w:rsidP="00AF5B80">
      <w:pPr>
        <w:rPr>
          <w:sz w:val="24"/>
          <w:szCs w:val="24"/>
        </w:rPr>
      </w:pPr>
    </w:p>
    <w:p w:rsidR="00AF5B80" w:rsidRPr="004F5DF2" w:rsidRDefault="007664A2" w:rsidP="00AF5B80">
      <w:r>
        <w:rPr>
          <w:b/>
          <w:sz w:val="24"/>
          <w:szCs w:val="24"/>
        </w:rPr>
        <w:t>4.</w:t>
      </w:r>
      <w:r w:rsidR="004F5DF2">
        <w:rPr>
          <w:b/>
          <w:sz w:val="24"/>
        </w:rPr>
        <w:t xml:space="preserve"> </w:t>
      </w:r>
      <w:r w:rsidR="004F5DF2">
        <w:rPr>
          <w:b/>
          <w:sz w:val="24"/>
        </w:rPr>
        <w:tab/>
      </w:r>
      <w:r w:rsidR="00AF5B80" w:rsidRPr="00BC4135">
        <w:rPr>
          <w:b/>
          <w:sz w:val="24"/>
        </w:rPr>
        <w:t xml:space="preserve">Financial Report – </w:t>
      </w:r>
      <w:r w:rsidR="00524174">
        <w:rPr>
          <w:b/>
          <w:sz w:val="24"/>
        </w:rPr>
        <w:t xml:space="preserve"> 7/31/2016</w:t>
      </w:r>
      <w:r w:rsidR="00AF5B80">
        <w:rPr>
          <w:b/>
          <w:sz w:val="24"/>
        </w:rPr>
        <w:t xml:space="preserve"> </w:t>
      </w:r>
    </w:p>
    <w:p w:rsidR="00AF5B80" w:rsidRDefault="00AF5B80" w:rsidP="00AF5B80">
      <w:pPr>
        <w:rPr>
          <w:rFonts w:ascii="Arial" w:hAnsi="Arial" w:cs="Arial"/>
          <w:sz w:val="18"/>
          <w:szCs w:val="18"/>
        </w:rPr>
      </w:pPr>
      <w:r>
        <w:rPr>
          <w:sz w:val="24"/>
        </w:rPr>
        <w:t xml:space="preserve">Operating Cash is </w:t>
      </w:r>
      <w:r w:rsidR="00443606">
        <w:rPr>
          <w:sz w:val="24"/>
        </w:rPr>
        <w:t>$</w:t>
      </w:r>
      <w:r w:rsidR="00DB5DD5">
        <w:rPr>
          <w:sz w:val="24"/>
        </w:rPr>
        <w:t xml:space="preserve">11,292. </w:t>
      </w:r>
      <w:r>
        <w:rPr>
          <w:sz w:val="24"/>
        </w:rPr>
        <w:t>Savings/Reserve Account is $</w:t>
      </w:r>
      <w:r w:rsidR="00DB5DD5">
        <w:rPr>
          <w:sz w:val="24"/>
        </w:rPr>
        <w:t>71,674</w:t>
      </w:r>
      <w:r>
        <w:rPr>
          <w:sz w:val="24"/>
        </w:rPr>
        <w:t xml:space="preserve">. There are no units past due. </w:t>
      </w:r>
      <w:r w:rsidR="007664A2">
        <w:rPr>
          <w:sz w:val="24"/>
        </w:rPr>
        <w:t xml:space="preserve">Spread sheet attached. </w:t>
      </w:r>
    </w:p>
    <w:p w:rsidR="00AF5B80" w:rsidRDefault="00AF5B80" w:rsidP="00AF5B80">
      <w:pPr>
        <w:rPr>
          <w:rFonts w:ascii="Arial" w:hAnsi="Arial" w:cs="Arial"/>
          <w:sz w:val="18"/>
          <w:szCs w:val="18"/>
        </w:rPr>
      </w:pPr>
    </w:p>
    <w:p w:rsidR="00DB5DD5" w:rsidRDefault="007664A2" w:rsidP="00DB5DD5">
      <w:pPr>
        <w:rPr>
          <w:b/>
          <w:sz w:val="24"/>
        </w:rPr>
      </w:pPr>
      <w:r>
        <w:rPr>
          <w:b/>
          <w:sz w:val="24"/>
        </w:rPr>
        <w:t xml:space="preserve">5. </w:t>
      </w:r>
      <w:r>
        <w:rPr>
          <w:b/>
          <w:sz w:val="24"/>
        </w:rPr>
        <w:tab/>
      </w:r>
      <w:r w:rsidR="00AF5B80" w:rsidRPr="00BC4135">
        <w:rPr>
          <w:b/>
          <w:sz w:val="24"/>
        </w:rPr>
        <w:t xml:space="preserve">Repair and Maintenance Report – </w:t>
      </w:r>
    </w:p>
    <w:p w:rsidR="00DB5DD5" w:rsidRDefault="00DB5DD5" w:rsidP="007664A2">
      <w:pPr>
        <w:pStyle w:val="BodyText"/>
        <w:numPr>
          <w:ilvl w:val="0"/>
          <w:numId w:val="6"/>
        </w:numPr>
      </w:pPr>
      <w:r>
        <w:t>Completed repair for retaining walls around the new asphalt on the driveway</w:t>
      </w:r>
    </w:p>
    <w:p w:rsidR="00DB5DD5" w:rsidRDefault="00DB5DD5" w:rsidP="00DB5DD5">
      <w:pPr>
        <w:pStyle w:val="BodyText"/>
        <w:numPr>
          <w:ilvl w:val="0"/>
          <w:numId w:val="6"/>
        </w:numPr>
      </w:pPr>
      <w:r>
        <w:t>Siding repairs and deck repairs to garages and miscellaneous areas preparing for annual paint touchups schedule</w:t>
      </w:r>
      <w:r w:rsidR="00B00E2C">
        <w:t>d</w:t>
      </w:r>
      <w:r>
        <w:t xml:space="preserve"> for August. </w:t>
      </w:r>
    </w:p>
    <w:p w:rsidR="00DB5DD5" w:rsidRDefault="00DB5DD5" w:rsidP="00DB5DD5">
      <w:pPr>
        <w:numPr>
          <w:ilvl w:val="0"/>
          <w:numId w:val="6"/>
        </w:numPr>
        <w:rPr>
          <w:sz w:val="24"/>
          <w:szCs w:val="24"/>
        </w:rPr>
      </w:pPr>
      <w:r>
        <w:rPr>
          <w:sz w:val="24"/>
          <w:szCs w:val="24"/>
        </w:rPr>
        <w:t xml:space="preserve">Turner Morris inspected the roof and made minor repairs to shingles and heat tapes. </w:t>
      </w:r>
      <w:r w:rsidR="007664A2">
        <w:rPr>
          <w:sz w:val="24"/>
          <w:szCs w:val="24"/>
        </w:rPr>
        <w:t>They have still proposed more maintenance this summer, but Carol is finding out if these are necessary with the plans now to re-roof.</w:t>
      </w:r>
    </w:p>
    <w:p w:rsidR="00DB5DD5" w:rsidRPr="00231527" w:rsidRDefault="00DB5DD5" w:rsidP="00DB5DD5">
      <w:pPr>
        <w:numPr>
          <w:ilvl w:val="0"/>
          <w:numId w:val="6"/>
        </w:numPr>
        <w:rPr>
          <w:sz w:val="24"/>
          <w:szCs w:val="24"/>
        </w:rPr>
      </w:pPr>
      <w:r>
        <w:rPr>
          <w:sz w:val="24"/>
          <w:szCs w:val="24"/>
        </w:rPr>
        <w:t>Multiple meetings and discussions with Turner Morris (roofing) and Cornerstone Building (siding) to bid on new roof and new siding (eventually)</w:t>
      </w:r>
    </w:p>
    <w:p w:rsidR="00DB5DD5" w:rsidRDefault="00DB5DD5" w:rsidP="00DB5DD5">
      <w:pPr>
        <w:numPr>
          <w:ilvl w:val="0"/>
          <w:numId w:val="6"/>
        </w:numPr>
        <w:rPr>
          <w:sz w:val="24"/>
          <w:szCs w:val="24"/>
        </w:rPr>
      </w:pPr>
      <w:r>
        <w:rPr>
          <w:sz w:val="24"/>
          <w:szCs w:val="24"/>
        </w:rPr>
        <w:t xml:space="preserve">Ceres Landscaping – continues general clean up of landscaping $650 per year. </w:t>
      </w:r>
      <w:r w:rsidR="007664A2">
        <w:rPr>
          <w:sz w:val="24"/>
          <w:szCs w:val="24"/>
        </w:rPr>
        <w:t>Members present will discuss the landscaping needs</w:t>
      </w:r>
      <w:r w:rsidR="00A408F4">
        <w:rPr>
          <w:sz w:val="24"/>
          <w:szCs w:val="24"/>
        </w:rPr>
        <w:t xml:space="preserve">. They would like to see more landscaping done for this price. Sharon Watson will work with owners and landscapers to determine what should be done to improve the landscaping. </w:t>
      </w:r>
    </w:p>
    <w:p w:rsidR="00DB5DD5" w:rsidRDefault="00DB5DD5" w:rsidP="00DB5DD5">
      <w:pPr>
        <w:numPr>
          <w:ilvl w:val="0"/>
          <w:numId w:val="6"/>
        </w:numPr>
        <w:rPr>
          <w:sz w:val="24"/>
          <w:szCs w:val="24"/>
        </w:rPr>
      </w:pPr>
      <w:r>
        <w:rPr>
          <w:sz w:val="24"/>
          <w:szCs w:val="24"/>
        </w:rPr>
        <w:t xml:space="preserve">BioBalance sprayed for noxious weeds:  False Chamomile (stink daisies) and thistle </w:t>
      </w:r>
    </w:p>
    <w:p w:rsidR="00DB5DD5" w:rsidRDefault="00DB5DD5" w:rsidP="00DB5DD5">
      <w:pPr>
        <w:numPr>
          <w:ilvl w:val="0"/>
          <w:numId w:val="6"/>
        </w:numPr>
        <w:rPr>
          <w:sz w:val="24"/>
          <w:szCs w:val="24"/>
        </w:rPr>
      </w:pPr>
      <w:r>
        <w:rPr>
          <w:sz w:val="24"/>
          <w:szCs w:val="24"/>
        </w:rPr>
        <w:t xml:space="preserve">Updated all fire extinguishers. </w:t>
      </w:r>
    </w:p>
    <w:p w:rsidR="00DB5DD5" w:rsidRDefault="00DB5DD5" w:rsidP="00DB5DD5">
      <w:pPr>
        <w:numPr>
          <w:ilvl w:val="0"/>
          <w:numId w:val="6"/>
        </w:numPr>
        <w:rPr>
          <w:sz w:val="24"/>
          <w:szCs w:val="24"/>
        </w:rPr>
      </w:pPr>
      <w:r>
        <w:rPr>
          <w:sz w:val="24"/>
          <w:szCs w:val="24"/>
        </w:rPr>
        <w:t xml:space="preserve">Heater inspections and report attached </w:t>
      </w:r>
    </w:p>
    <w:p w:rsidR="00DB5DD5" w:rsidRDefault="00DB5DD5" w:rsidP="00DB5DD5">
      <w:pPr>
        <w:numPr>
          <w:ilvl w:val="0"/>
          <w:numId w:val="6"/>
        </w:numPr>
        <w:rPr>
          <w:sz w:val="24"/>
          <w:szCs w:val="24"/>
        </w:rPr>
      </w:pPr>
      <w:r>
        <w:rPr>
          <w:sz w:val="24"/>
          <w:szCs w:val="24"/>
        </w:rPr>
        <w:t xml:space="preserve">Remove 2 dead trees </w:t>
      </w:r>
    </w:p>
    <w:p w:rsidR="00DB5DD5" w:rsidRDefault="00DB5DD5" w:rsidP="00DB5DD5">
      <w:pPr>
        <w:numPr>
          <w:ilvl w:val="0"/>
          <w:numId w:val="6"/>
        </w:numPr>
        <w:rPr>
          <w:sz w:val="24"/>
          <w:szCs w:val="24"/>
        </w:rPr>
      </w:pPr>
      <w:r>
        <w:rPr>
          <w:sz w:val="24"/>
          <w:szCs w:val="24"/>
        </w:rPr>
        <w:lastRenderedPageBreak/>
        <w:t>Had necessary chimneys swept</w:t>
      </w:r>
    </w:p>
    <w:p w:rsidR="00DB5DD5" w:rsidRDefault="00DB5DD5" w:rsidP="00DB5DD5">
      <w:pPr>
        <w:rPr>
          <w:sz w:val="24"/>
          <w:szCs w:val="24"/>
        </w:rPr>
      </w:pPr>
    </w:p>
    <w:p w:rsidR="00DB5DD5" w:rsidRDefault="007664A2" w:rsidP="00DB5DD5">
      <w:pPr>
        <w:rPr>
          <w:b/>
          <w:sz w:val="24"/>
          <w:szCs w:val="24"/>
        </w:rPr>
      </w:pPr>
      <w:r>
        <w:rPr>
          <w:b/>
          <w:sz w:val="24"/>
          <w:szCs w:val="24"/>
        </w:rPr>
        <w:t>6</w:t>
      </w:r>
      <w:r w:rsidR="00DB5DD5" w:rsidRPr="00DB5DD5">
        <w:rPr>
          <w:b/>
          <w:sz w:val="24"/>
          <w:szCs w:val="24"/>
        </w:rPr>
        <w:t xml:space="preserve">. 2016 -2017 Proposed Budget and Financials Review – </w:t>
      </w:r>
    </w:p>
    <w:p w:rsidR="00DB5DD5" w:rsidRDefault="00DB5DD5" w:rsidP="00DB5DD5">
      <w:pPr>
        <w:rPr>
          <w:b/>
          <w:sz w:val="24"/>
          <w:szCs w:val="24"/>
        </w:rPr>
      </w:pPr>
      <w:r>
        <w:rPr>
          <w:b/>
          <w:sz w:val="24"/>
          <w:szCs w:val="24"/>
        </w:rPr>
        <w:t xml:space="preserve"> </w:t>
      </w:r>
    </w:p>
    <w:p w:rsidR="00DB5DD5" w:rsidRDefault="00B00E2C" w:rsidP="00DB5DD5">
      <w:pPr>
        <w:rPr>
          <w:sz w:val="24"/>
          <w:szCs w:val="24"/>
        </w:rPr>
      </w:pPr>
      <w:r>
        <w:rPr>
          <w:sz w:val="24"/>
          <w:szCs w:val="24"/>
        </w:rPr>
        <w:t>David P.</w:t>
      </w:r>
      <w:r w:rsidR="00DB5DD5">
        <w:rPr>
          <w:sz w:val="24"/>
          <w:szCs w:val="24"/>
        </w:rPr>
        <w:t xml:space="preserve"> suggested the Roof Proposal from Turner Morris be discussed prior to the budget being approved. All agreed that the roof bid will be accepted. Sharon Watson (#1112) and John Fritz (#1110) will be on a committee to recommend </w:t>
      </w:r>
      <w:r w:rsidR="00A408F4">
        <w:rPr>
          <w:sz w:val="24"/>
          <w:szCs w:val="24"/>
        </w:rPr>
        <w:t xml:space="preserve">to the HOA </w:t>
      </w:r>
      <w:r w:rsidR="00DB5DD5">
        <w:rPr>
          <w:sz w:val="24"/>
          <w:szCs w:val="24"/>
        </w:rPr>
        <w:t>shingle replacement colo</w:t>
      </w:r>
      <w:r>
        <w:rPr>
          <w:sz w:val="24"/>
          <w:szCs w:val="24"/>
        </w:rPr>
        <w:t>rs and materials. They will consult</w:t>
      </w:r>
      <w:r w:rsidR="00DB5DD5">
        <w:rPr>
          <w:sz w:val="24"/>
          <w:szCs w:val="24"/>
        </w:rPr>
        <w:t xml:space="preserve"> with Turner Morris to decide th</w:t>
      </w:r>
      <w:r>
        <w:rPr>
          <w:sz w:val="24"/>
          <w:szCs w:val="24"/>
        </w:rPr>
        <w:t>e best materials for this altitude</w:t>
      </w:r>
      <w:r w:rsidR="00DB5DD5">
        <w:rPr>
          <w:sz w:val="24"/>
          <w:szCs w:val="24"/>
        </w:rPr>
        <w:t xml:space="preserve">. </w:t>
      </w:r>
    </w:p>
    <w:p w:rsidR="00DB5DD5" w:rsidRDefault="00DB5DD5" w:rsidP="00DB5DD5">
      <w:pPr>
        <w:rPr>
          <w:sz w:val="24"/>
          <w:szCs w:val="24"/>
        </w:rPr>
      </w:pPr>
    </w:p>
    <w:p w:rsidR="00DB5DD5" w:rsidRDefault="00DB5DD5" w:rsidP="00DB5DD5">
      <w:pPr>
        <w:rPr>
          <w:sz w:val="24"/>
          <w:szCs w:val="24"/>
        </w:rPr>
      </w:pPr>
      <w:r>
        <w:rPr>
          <w:sz w:val="24"/>
          <w:szCs w:val="24"/>
        </w:rPr>
        <w:t xml:space="preserve">Turner Morris proposed doing the project all at once or in 3 phases. </w:t>
      </w:r>
      <w:r w:rsidR="00354219">
        <w:rPr>
          <w:sz w:val="24"/>
          <w:szCs w:val="24"/>
        </w:rPr>
        <w:t>The group present agreed unanimously to do the entire project in 2017</w:t>
      </w:r>
      <w:r w:rsidR="00B00E2C">
        <w:rPr>
          <w:sz w:val="24"/>
          <w:szCs w:val="24"/>
        </w:rPr>
        <w:t xml:space="preserve"> at a cost of $149,235</w:t>
      </w:r>
      <w:r w:rsidR="00354219">
        <w:rPr>
          <w:sz w:val="24"/>
          <w:szCs w:val="24"/>
        </w:rPr>
        <w:t xml:space="preserve">. </w:t>
      </w:r>
      <w:r w:rsidR="00B00E2C">
        <w:rPr>
          <w:sz w:val="24"/>
          <w:szCs w:val="24"/>
        </w:rPr>
        <w:t xml:space="preserve"> There will be an assessment per unit of</w:t>
      </w:r>
      <w:r w:rsidR="00354219">
        <w:rPr>
          <w:sz w:val="24"/>
          <w:szCs w:val="24"/>
        </w:rPr>
        <w:t xml:space="preserve"> $3000 for </w:t>
      </w:r>
      <w:r w:rsidR="00B00E2C">
        <w:rPr>
          <w:sz w:val="24"/>
          <w:szCs w:val="24"/>
        </w:rPr>
        <w:t>2016-2017 year. This will incr</w:t>
      </w:r>
      <w:r w:rsidR="003214CD">
        <w:rPr>
          <w:sz w:val="24"/>
          <w:szCs w:val="24"/>
        </w:rPr>
        <w:t>ease the reserves to c. $80,000.  T</w:t>
      </w:r>
      <w:r w:rsidR="009C1B05">
        <w:rPr>
          <w:sz w:val="24"/>
          <w:szCs w:val="24"/>
        </w:rPr>
        <w:t xml:space="preserve">he total </w:t>
      </w:r>
      <w:r w:rsidR="003214CD">
        <w:rPr>
          <w:sz w:val="24"/>
          <w:szCs w:val="24"/>
        </w:rPr>
        <w:t xml:space="preserve">c. </w:t>
      </w:r>
      <w:r w:rsidR="009C1B05">
        <w:rPr>
          <w:sz w:val="24"/>
          <w:szCs w:val="24"/>
        </w:rPr>
        <w:t>$150,000 roof cost will be funded approximately $80,000 by the reserves and $70,000 by assessments. A $70,000 loan may be</w:t>
      </w:r>
      <w:r w:rsidR="00B00E2C">
        <w:rPr>
          <w:sz w:val="24"/>
          <w:szCs w:val="24"/>
        </w:rPr>
        <w:t xml:space="preserve"> placed by the HOA to fund the </w:t>
      </w:r>
      <w:r w:rsidR="009C1B05">
        <w:rPr>
          <w:sz w:val="24"/>
          <w:szCs w:val="24"/>
        </w:rPr>
        <w:t>project and then owners can repay their individual portion directly to the bank and not be charged any interest. Any owners that want to finance</w:t>
      </w:r>
      <w:r w:rsidR="003214CD">
        <w:rPr>
          <w:sz w:val="24"/>
          <w:szCs w:val="24"/>
        </w:rPr>
        <w:t xml:space="preserve"> the project through the HOA are</w:t>
      </w:r>
      <w:r w:rsidR="009C1B05">
        <w:rPr>
          <w:sz w:val="24"/>
          <w:szCs w:val="24"/>
        </w:rPr>
        <w:t xml:space="preserve"> given that choice. </w:t>
      </w:r>
    </w:p>
    <w:p w:rsidR="009C1B05" w:rsidRDefault="009C1B05" w:rsidP="00DB5DD5">
      <w:pPr>
        <w:rPr>
          <w:sz w:val="24"/>
          <w:szCs w:val="24"/>
        </w:rPr>
      </w:pPr>
    </w:p>
    <w:p w:rsidR="009C1B05" w:rsidRPr="00DB5DD5" w:rsidRDefault="009C1B05" w:rsidP="00DB5DD5">
      <w:pPr>
        <w:rPr>
          <w:sz w:val="24"/>
          <w:szCs w:val="24"/>
        </w:rPr>
      </w:pPr>
      <w:r>
        <w:rPr>
          <w:sz w:val="24"/>
          <w:szCs w:val="24"/>
        </w:rPr>
        <w:t>All owners present agreed to accept the Turner Morris Re-roofing project bid</w:t>
      </w:r>
      <w:r w:rsidR="003214CD">
        <w:rPr>
          <w:sz w:val="24"/>
          <w:szCs w:val="24"/>
        </w:rPr>
        <w:t xml:space="preserve"> to do all the units in 2017, which saves over $5,000 should the project have been spread over three years.</w:t>
      </w:r>
    </w:p>
    <w:p w:rsidR="004F5DF2" w:rsidRDefault="004F5DF2" w:rsidP="004F5DF2">
      <w:pPr>
        <w:rPr>
          <w:b/>
          <w:sz w:val="24"/>
          <w:szCs w:val="24"/>
        </w:rPr>
      </w:pPr>
    </w:p>
    <w:p w:rsidR="004F5DF2" w:rsidRDefault="003214CD" w:rsidP="004F5DF2">
      <w:pPr>
        <w:ind w:left="360"/>
        <w:rPr>
          <w:sz w:val="24"/>
          <w:szCs w:val="24"/>
        </w:rPr>
      </w:pPr>
      <w:r w:rsidRPr="000D0832">
        <w:rPr>
          <w:b/>
          <w:sz w:val="24"/>
          <w:szCs w:val="24"/>
        </w:rPr>
        <w:t>Motion:</w:t>
      </w:r>
      <w:r w:rsidR="004F5DF2">
        <w:rPr>
          <w:sz w:val="24"/>
          <w:szCs w:val="24"/>
        </w:rPr>
        <w:t xml:space="preserve"> Ron Sedlack made a motion to create a $</w:t>
      </w:r>
      <w:r w:rsidR="009C1B05">
        <w:rPr>
          <w:sz w:val="24"/>
          <w:szCs w:val="24"/>
        </w:rPr>
        <w:t>3</w:t>
      </w:r>
      <w:r w:rsidR="004F5DF2">
        <w:rPr>
          <w:sz w:val="24"/>
          <w:szCs w:val="24"/>
        </w:rPr>
        <w:t>000 assessment for each owner; $1</w:t>
      </w:r>
      <w:r w:rsidR="009C1B05">
        <w:rPr>
          <w:sz w:val="24"/>
          <w:szCs w:val="24"/>
        </w:rPr>
        <w:t>5</w:t>
      </w:r>
      <w:r w:rsidR="006F4D0C">
        <w:rPr>
          <w:sz w:val="24"/>
          <w:szCs w:val="24"/>
        </w:rPr>
        <w:t>0</w:t>
      </w:r>
      <w:r w:rsidR="00591927">
        <w:rPr>
          <w:sz w:val="24"/>
          <w:szCs w:val="24"/>
        </w:rPr>
        <w:t>0</w:t>
      </w:r>
      <w:r w:rsidR="006F4D0C">
        <w:rPr>
          <w:sz w:val="24"/>
          <w:szCs w:val="24"/>
        </w:rPr>
        <w:t xml:space="preserve"> due by November 1</w:t>
      </w:r>
      <w:r w:rsidR="004F5DF2">
        <w:rPr>
          <w:sz w:val="24"/>
          <w:szCs w:val="24"/>
        </w:rPr>
        <w:t>, 201</w:t>
      </w:r>
      <w:r w:rsidR="009C1B05">
        <w:rPr>
          <w:sz w:val="24"/>
          <w:szCs w:val="24"/>
        </w:rPr>
        <w:t>6</w:t>
      </w:r>
      <w:r w:rsidR="004F5DF2">
        <w:rPr>
          <w:sz w:val="24"/>
          <w:szCs w:val="24"/>
        </w:rPr>
        <w:t xml:space="preserve"> and $1</w:t>
      </w:r>
      <w:r w:rsidR="009C1B05">
        <w:rPr>
          <w:sz w:val="24"/>
          <w:szCs w:val="24"/>
        </w:rPr>
        <w:t>5</w:t>
      </w:r>
      <w:r w:rsidR="004F5DF2">
        <w:rPr>
          <w:sz w:val="24"/>
          <w:szCs w:val="24"/>
        </w:rPr>
        <w:t>00 due by March 15, 2016 in order to continue funding the Reserve Account</w:t>
      </w:r>
      <w:r w:rsidR="00591927">
        <w:rPr>
          <w:sz w:val="24"/>
          <w:szCs w:val="24"/>
        </w:rPr>
        <w:t xml:space="preserve"> as for the reroofing project</w:t>
      </w:r>
      <w:r w:rsidR="004F5DF2">
        <w:rPr>
          <w:sz w:val="24"/>
          <w:szCs w:val="24"/>
        </w:rPr>
        <w:t>.  David Petersen seconded the motion, which passed unanimously.</w:t>
      </w:r>
    </w:p>
    <w:p w:rsidR="004F5DF2" w:rsidRDefault="004F5DF2" w:rsidP="004F5DF2">
      <w:pPr>
        <w:rPr>
          <w:sz w:val="24"/>
          <w:szCs w:val="24"/>
        </w:rPr>
      </w:pPr>
    </w:p>
    <w:p w:rsidR="009C1B05" w:rsidRDefault="004F5DF2" w:rsidP="004F5DF2">
      <w:pPr>
        <w:pStyle w:val="BodyText"/>
        <w:ind w:left="360"/>
        <w:rPr>
          <w:szCs w:val="24"/>
        </w:rPr>
      </w:pPr>
      <w:r w:rsidRPr="000E497B">
        <w:rPr>
          <w:b/>
          <w:szCs w:val="24"/>
        </w:rPr>
        <w:t>Motion:</w:t>
      </w:r>
      <w:r>
        <w:rPr>
          <w:szCs w:val="24"/>
        </w:rPr>
        <w:t xml:space="preserve"> Da</w:t>
      </w:r>
      <w:r w:rsidR="009C1B05">
        <w:rPr>
          <w:szCs w:val="24"/>
        </w:rPr>
        <w:t xml:space="preserve">n Watson </w:t>
      </w:r>
      <w:r>
        <w:rPr>
          <w:szCs w:val="24"/>
        </w:rPr>
        <w:t>made a motion to approve the 201</w:t>
      </w:r>
      <w:r w:rsidR="009C1B05">
        <w:rPr>
          <w:szCs w:val="24"/>
        </w:rPr>
        <w:t xml:space="preserve">6-2017 </w:t>
      </w:r>
      <w:r>
        <w:rPr>
          <w:szCs w:val="24"/>
        </w:rPr>
        <w:t>Budget as presented wi</w:t>
      </w:r>
      <w:r w:rsidR="009C1B05">
        <w:rPr>
          <w:szCs w:val="24"/>
        </w:rPr>
        <w:t>th the additions as stated above</w:t>
      </w:r>
      <w:r>
        <w:rPr>
          <w:szCs w:val="24"/>
        </w:rPr>
        <w:t xml:space="preserve"> John Fritz seconded the motion, which passed unanimously</w:t>
      </w:r>
      <w:r w:rsidR="009C1B05">
        <w:rPr>
          <w:szCs w:val="24"/>
        </w:rPr>
        <w:t>.</w:t>
      </w:r>
    </w:p>
    <w:p w:rsidR="009C1B05" w:rsidRDefault="009C1B05" w:rsidP="004F5DF2">
      <w:pPr>
        <w:pStyle w:val="BodyText"/>
        <w:ind w:left="360"/>
        <w:rPr>
          <w:szCs w:val="24"/>
        </w:rPr>
      </w:pPr>
    </w:p>
    <w:p w:rsidR="009C1B05" w:rsidRDefault="007664A2" w:rsidP="009C1B05">
      <w:pPr>
        <w:rPr>
          <w:b/>
          <w:sz w:val="24"/>
          <w:szCs w:val="24"/>
        </w:rPr>
      </w:pPr>
      <w:r>
        <w:rPr>
          <w:b/>
          <w:sz w:val="24"/>
          <w:szCs w:val="24"/>
        </w:rPr>
        <w:t xml:space="preserve">7. </w:t>
      </w:r>
      <w:r w:rsidR="009C1B05">
        <w:rPr>
          <w:b/>
          <w:sz w:val="24"/>
          <w:szCs w:val="24"/>
        </w:rPr>
        <w:t xml:space="preserve"> Old </w:t>
      </w:r>
      <w:r w:rsidR="009C1B05" w:rsidRPr="00D509BE">
        <w:rPr>
          <w:b/>
          <w:sz w:val="24"/>
          <w:szCs w:val="24"/>
        </w:rPr>
        <w:t>Business</w:t>
      </w:r>
    </w:p>
    <w:p w:rsidR="009C1B05" w:rsidRDefault="009C1B05" w:rsidP="009C1B05">
      <w:pPr>
        <w:tabs>
          <w:tab w:val="left" w:pos="1830"/>
        </w:tabs>
        <w:rPr>
          <w:sz w:val="24"/>
          <w:szCs w:val="24"/>
        </w:rPr>
      </w:pPr>
      <w:r>
        <w:rPr>
          <w:sz w:val="24"/>
          <w:szCs w:val="24"/>
        </w:rPr>
        <w:tab/>
      </w:r>
    </w:p>
    <w:p w:rsidR="009C1B05" w:rsidRDefault="009C1B05" w:rsidP="009C1B05">
      <w:pPr>
        <w:pStyle w:val="ListParagraph"/>
        <w:numPr>
          <w:ilvl w:val="0"/>
          <w:numId w:val="32"/>
        </w:numPr>
        <w:tabs>
          <w:tab w:val="left" w:pos="1830"/>
        </w:tabs>
        <w:rPr>
          <w:sz w:val="24"/>
          <w:szCs w:val="24"/>
        </w:rPr>
      </w:pPr>
      <w:r>
        <w:rPr>
          <w:sz w:val="24"/>
          <w:szCs w:val="24"/>
        </w:rPr>
        <w:t>Parking</w:t>
      </w:r>
      <w:r w:rsidR="00201084">
        <w:rPr>
          <w:sz w:val="24"/>
          <w:szCs w:val="24"/>
        </w:rPr>
        <w:t>/ Rules and Regulations</w:t>
      </w:r>
      <w:r>
        <w:rPr>
          <w:sz w:val="24"/>
          <w:szCs w:val="24"/>
        </w:rPr>
        <w:t xml:space="preserve"> issues – the group present had a long discuss</w:t>
      </w:r>
      <w:r w:rsidR="003214CD">
        <w:rPr>
          <w:sz w:val="24"/>
          <w:szCs w:val="24"/>
        </w:rPr>
        <w:t xml:space="preserve">ion about problems regarding parking, particularly with </w:t>
      </w:r>
      <w:bookmarkStart w:id="0" w:name="_GoBack"/>
      <w:bookmarkEnd w:id="0"/>
      <w:r w:rsidR="003214CD">
        <w:rPr>
          <w:sz w:val="24"/>
          <w:szCs w:val="24"/>
        </w:rPr>
        <w:t>rental units</w:t>
      </w:r>
      <w:r>
        <w:rPr>
          <w:sz w:val="24"/>
          <w:szCs w:val="24"/>
        </w:rPr>
        <w:t xml:space="preserve">. There was some discussion whether to limit long term or short term rentals. All agreed this would not </w:t>
      </w:r>
      <w:r w:rsidR="00201084">
        <w:rPr>
          <w:sz w:val="24"/>
          <w:szCs w:val="24"/>
        </w:rPr>
        <w:t xml:space="preserve">be </w:t>
      </w:r>
      <w:r>
        <w:rPr>
          <w:sz w:val="24"/>
          <w:szCs w:val="24"/>
        </w:rPr>
        <w:t>beneficial and that individual owners MUST take responsibility</w:t>
      </w:r>
      <w:r w:rsidR="00201084">
        <w:rPr>
          <w:sz w:val="24"/>
          <w:szCs w:val="24"/>
        </w:rPr>
        <w:t xml:space="preserve"> </w:t>
      </w:r>
      <w:r>
        <w:rPr>
          <w:sz w:val="24"/>
          <w:szCs w:val="24"/>
        </w:rPr>
        <w:t xml:space="preserve">for their tenants (i.e., make sure any rental marketing clearly states that no units allow renters to have pets, and that long term rentals should limit the number of people and cars in their units). </w:t>
      </w:r>
      <w:r w:rsidR="00201084">
        <w:rPr>
          <w:sz w:val="24"/>
          <w:szCs w:val="24"/>
        </w:rPr>
        <w:t xml:space="preserve">Carol always contacts owners directly when there is a complaint about their tenants. If complaints continue, $50 fines are charged directly to the owners. </w:t>
      </w:r>
    </w:p>
    <w:p w:rsidR="00201084" w:rsidRDefault="00201084" w:rsidP="00201084">
      <w:pPr>
        <w:tabs>
          <w:tab w:val="left" w:pos="1830"/>
        </w:tabs>
        <w:rPr>
          <w:sz w:val="24"/>
          <w:szCs w:val="24"/>
        </w:rPr>
      </w:pPr>
    </w:p>
    <w:p w:rsidR="00201084" w:rsidRDefault="00201084" w:rsidP="00201084">
      <w:pPr>
        <w:pStyle w:val="ListParagraph"/>
        <w:numPr>
          <w:ilvl w:val="0"/>
          <w:numId w:val="32"/>
        </w:numPr>
        <w:tabs>
          <w:tab w:val="left" w:pos="1830"/>
        </w:tabs>
        <w:rPr>
          <w:sz w:val="24"/>
          <w:szCs w:val="24"/>
        </w:rPr>
      </w:pPr>
      <w:r>
        <w:rPr>
          <w:sz w:val="24"/>
          <w:szCs w:val="24"/>
        </w:rPr>
        <w:t>Owners should CLEARLY POST the HOA rules and regulations and especially the PARKING RULES in their units for</w:t>
      </w:r>
      <w:r w:rsidR="003214CD">
        <w:rPr>
          <w:sz w:val="24"/>
          <w:szCs w:val="24"/>
        </w:rPr>
        <w:t xml:space="preserve"> both</w:t>
      </w:r>
      <w:r>
        <w:rPr>
          <w:sz w:val="24"/>
          <w:szCs w:val="24"/>
        </w:rPr>
        <w:t xml:space="preserve"> long term and short term tenants. </w:t>
      </w:r>
    </w:p>
    <w:p w:rsidR="00201084" w:rsidRPr="00201084" w:rsidRDefault="00201084" w:rsidP="00201084">
      <w:pPr>
        <w:pStyle w:val="ListParagraph"/>
        <w:rPr>
          <w:sz w:val="24"/>
          <w:szCs w:val="24"/>
        </w:rPr>
      </w:pPr>
    </w:p>
    <w:p w:rsidR="00201084" w:rsidRDefault="00201084" w:rsidP="00201084">
      <w:pPr>
        <w:pStyle w:val="ListParagraph"/>
        <w:numPr>
          <w:ilvl w:val="0"/>
          <w:numId w:val="32"/>
        </w:numPr>
        <w:tabs>
          <w:tab w:val="left" w:pos="1830"/>
        </w:tabs>
        <w:rPr>
          <w:sz w:val="24"/>
          <w:szCs w:val="24"/>
        </w:rPr>
      </w:pPr>
      <w:r>
        <w:rPr>
          <w:sz w:val="24"/>
          <w:szCs w:val="24"/>
        </w:rPr>
        <w:t xml:space="preserve">Unit #1124, the Norris’s asked if it is ok if a temporary gate is placed across the exit to their deck. And members present said a temporary “baby gate” is ok, but that if any permanent structure is added, then a solid plan should be presented to the Architectural Committee (which is the Board of Directors). </w:t>
      </w:r>
    </w:p>
    <w:p w:rsidR="00201084" w:rsidRPr="00201084" w:rsidRDefault="00201084" w:rsidP="00201084">
      <w:pPr>
        <w:pStyle w:val="ListParagraph"/>
        <w:rPr>
          <w:sz w:val="24"/>
          <w:szCs w:val="24"/>
        </w:rPr>
      </w:pPr>
    </w:p>
    <w:p w:rsidR="00201084" w:rsidRDefault="00201084" w:rsidP="00201084">
      <w:pPr>
        <w:pStyle w:val="ListParagraph"/>
        <w:numPr>
          <w:ilvl w:val="0"/>
          <w:numId w:val="32"/>
        </w:numPr>
        <w:tabs>
          <w:tab w:val="left" w:pos="1830"/>
        </w:tabs>
        <w:rPr>
          <w:sz w:val="24"/>
          <w:szCs w:val="24"/>
        </w:rPr>
      </w:pPr>
      <w:r>
        <w:rPr>
          <w:sz w:val="24"/>
          <w:szCs w:val="24"/>
        </w:rPr>
        <w:t xml:space="preserve">The Watsons (#1110) would like to add an outdoor spigot. Members present agreed that would be fine, but it should be placed inside the garage or crawl space so it does not freeze. </w:t>
      </w:r>
    </w:p>
    <w:p w:rsidR="00201084" w:rsidRPr="00201084" w:rsidRDefault="00201084" w:rsidP="00201084">
      <w:pPr>
        <w:pStyle w:val="ListParagraph"/>
        <w:rPr>
          <w:sz w:val="24"/>
          <w:szCs w:val="24"/>
        </w:rPr>
      </w:pPr>
    </w:p>
    <w:p w:rsidR="00201084" w:rsidRDefault="00201084" w:rsidP="00201084">
      <w:pPr>
        <w:pStyle w:val="ListParagraph"/>
        <w:numPr>
          <w:ilvl w:val="0"/>
          <w:numId w:val="32"/>
        </w:numPr>
        <w:tabs>
          <w:tab w:val="left" w:pos="1830"/>
        </w:tabs>
        <w:rPr>
          <w:sz w:val="24"/>
          <w:szCs w:val="24"/>
        </w:rPr>
      </w:pPr>
      <w:r>
        <w:rPr>
          <w:sz w:val="24"/>
          <w:szCs w:val="24"/>
        </w:rPr>
        <w:t>Members present reminded owners that the heater in the crawl spaces need to be checked an</w:t>
      </w:r>
      <w:r w:rsidR="003214CD">
        <w:rPr>
          <w:sz w:val="24"/>
          <w:szCs w:val="24"/>
        </w:rPr>
        <w:t>d make sure these are working properly</w:t>
      </w:r>
      <w:r>
        <w:rPr>
          <w:sz w:val="24"/>
          <w:szCs w:val="24"/>
        </w:rPr>
        <w:t xml:space="preserve">. If owners have automatic water shut off valves, they should STILL leave their heat on 55 at least to prevent frozen pipes. These mechanisms do not have automatic draining capability when the water is shut off so water can still collect in pipe low spots and freeze. </w:t>
      </w:r>
    </w:p>
    <w:p w:rsidR="00201084" w:rsidRDefault="00201084" w:rsidP="00201084">
      <w:pPr>
        <w:pStyle w:val="ListParagraph"/>
        <w:rPr>
          <w:sz w:val="24"/>
          <w:szCs w:val="24"/>
        </w:rPr>
      </w:pPr>
    </w:p>
    <w:p w:rsidR="00A408F4" w:rsidRDefault="00A408F4" w:rsidP="00201084">
      <w:pPr>
        <w:pStyle w:val="ListParagraph"/>
        <w:rPr>
          <w:sz w:val="24"/>
          <w:szCs w:val="24"/>
        </w:rPr>
      </w:pPr>
    </w:p>
    <w:p w:rsidR="00A408F4" w:rsidRPr="00201084" w:rsidRDefault="00A408F4" w:rsidP="00201084">
      <w:pPr>
        <w:pStyle w:val="ListParagraph"/>
        <w:rPr>
          <w:sz w:val="24"/>
          <w:szCs w:val="24"/>
        </w:rPr>
      </w:pPr>
    </w:p>
    <w:p w:rsidR="00004D08" w:rsidRDefault="007664A2" w:rsidP="00756998">
      <w:pPr>
        <w:pStyle w:val="Heading1"/>
        <w:jc w:val="both"/>
        <w:rPr>
          <w:b/>
          <w:szCs w:val="24"/>
        </w:rPr>
      </w:pPr>
      <w:r>
        <w:rPr>
          <w:b/>
          <w:szCs w:val="24"/>
        </w:rPr>
        <w:t>9</w:t>
      </w:r>
      <w:r w:rsidR="00EC36FB">
        <w:rPr>
          <w:b/>
          <w:szCs w:val="24"/>
        </w:rPr>
        <w:t xml:space="preserve">. </w:t>
      </w:r>
      <w:r w:rsidR="00756998">
        <w:rPr>
          <w:b/>
          <w:szCs w:val="24"/>
        </w:rPr>
        <w:t xml:space="preserve">   </w:t>
      </w:r>
      <w:r w:rsidR="00B56CA1">
        <w:rPr>
          <w:b/>
          <w:szCs w:val="24"/>
        </w:rPr>
        <w:t>E</w:t>
      </w:r>
      <w:r w:rsidR="00004D08" w:rsidRPr="00D509BE">
        <w:rPr>
          <w:b/>
          <w:szCs w:val="24"/>
        </w:rPr>
        <w:t>lection of Officers</w:t>
      </w:r>
    </w:p>
    <w:p w:rsidR="00B56CA1" w:rsidRDefault="00B56CA1" w:rsidP="00B56CA1"/>
    <w:p w:rsidR="007664A2" w:rsidRDefault="00B56CA1" w:rsidP="007664A2">
      <w:pPr>
        <w:pStyle w:val="BodyText"/>
        <w:ind w:left="360"/>
        <w:rPr>
          <w:szCs w:val="24"/>
        </w:rPr>
      </w:pPr>
      <w:r>
        <w:rPr>
          <w:szCs w:val="24"/>
        </w:rPr>
        <w:t xml:space="preserve">David Petersen, president, asked if anyone would like to serve as an </w:t>
      </w:r>
      <w:r w:rsidR="00BE1641">
        <w:rPr>
          <w:szCs w:val="24"/>
        </w:rPr>
        <w:t xml:space="preserve">officer.  </w:t>
      </w:r>
    </w:p>
    <w:p w:rsidR="007664A2" w:rsidRDefault="007664A2" w:rsidP="007664A2">
      <w:pPr>
        <w:pStyle w:val="BodyText"/>
        <w:ind w:left="360"/>
        <w:rPr>
          <w:szCs w:val="24"/>
        </w:rPr>
      </w:pPr>
    </w:p>
    <w:p w:rsidR="00D06BAF" w:rsidRDefault="007664A2" w:rsidP="007664A2">
      <w:pPr>
        <w:pStyle w:val="BodyText"/>
        <w:ind w:left="360"/>
        <w:rPr>
          <w:szCs w:val="24"/>
        </w:rPr>
      </w:pPr>
      <w:r w:rsidRPr="000E497B">
        <w:rPr>
          <w:b/>
          <w:szCs w:val="24"/>
        </w:rPr>
        <w:t>Motion:</w:t>
      </w:r>
      <w:r>
        <w:rPr>
          <w:szCs w:val="24"/>
        </w:rPr>
        <w:t xml:space="preserve"> Dan Watson made a motion to approve the following officers for the 2016-2017 year.</w:t>
      </w:r>
      <w:r w:rsidR="00A408F4">
        <w:rPr>
          <w:szCs w:val="24"/>
        </w:rPr>
        <w:t xml:space="preserve"> </w:t>
      </w:r>
      <w:r>
        <w:rPr>
          <w:szCs w:val="24"/>
        </w:rPr>
        <w:t>Katy Norris seconded the motion</w:t>
      </w:r>
      <w:r w:rsidR="00A408F4">
        <w:rPr>
          <w:szCs w:val="24"/>
        </w:rPr>
        <w:t xml:space="preserve">.  </w:t>
      </w:r>
      <w:r w:rsidR="00BE1641">
        <w:rPr>
          <w:szCs w:val="24"/>
        </w:rPr>
        <w:t xml:space="preserve">It was unanimously decided to register the following officers:  </w:t>
      </w:r>
    </w:p>
    <w:p w:rsidR="00B56CA1" w:rsidRDefault="00B56CA1" w:rsidP="00756998">
      <w:pPr>
        <w:rPr>
          <w:sz w:val="24"/>
          <w:szCs w:val="24"/>
        </w:rPr>
      </w:pPr>
      <w:r>
        <w:rPr>
          <w:sz w:val="24"/>
          <w:szCs w:val="24"/>
        </w:rPr>
        <w:t>David Petersen, president</w:t>
      </w:r>
    </w:p>
    <w:p w:rsidR="00B56CA1" w:rsidRDefault="003673B2" w:rsidP="00756998">
      <w:pPr>
        <w:rPr>
          <w:sz w:val="24"/>
          <w:szCs w:val="24"/>
        </w:rPr>
      </w:pPr>
      <w:r>
        <w:rPr>
          <w:sz w:val="24"/>
          <w:szCs w:val="24"/>
        </w:rPr>
        <w:t>Ron Sedlack</w:t>
      </w:r>
      <w:r w:rsidR="00B56CA1">
        <w:rPr>
          <w:sz w:val="24"/>
          <w:szCs w:val="24"/>
        </w:rPr>
        <w:t>, vice-president</w:t>
      </w:r>
    </w:p>
    <w:p w:rsidR="00EC36FB" w:rsidRDefault="007664A2" w:rsidP="00756998">
      <w:pPr>
        <w:rPr>
          <w:sz w:val="24"/>
          <w:szCs w:val="24"/>
        </w:rPr>
      </w:pPr>
      <w:r>
        <w:rPr>
          <w:sz w:val="24"/>
          <w:szCs w:val="24"/>
        </w:rPr>
        <w:t>John Fritz</w:t>
      </w:r>
      <w:r w:rsidR="00B56CA1">
        <w:rPr>
          <w:sz w:val="24"/>
          <w:szCs w:val="24"/>
        </w:rPr>
        <w:t>, secretary/treasure</w:t>
      </w:r>
      <w:r w:rsidR="00EC36FB">
        <w:rPr>
          <w:sz w:val="24"/>
          <w:szCs w:val="24"/>
        </w:rPr>
        <w:t>r</w:t>
      </w:r>
    </w:p>
    <w:p w:rsidR="007664A2" w:rsidRDefault="007664A2" w:rsidP="00756998">
      <w:pPr>
        <w:rPr>
          <w:sz w:val="24"/>
          <w:szCs w:val="24"/>
        </w:rPr>
      </w:pPr>
    </w:p>
    <w:p w:rsidR="00EC36FB" w:rsidRDefault="00EC36FB" w:rsidP="00756998">
      <w:pPr>
        <w:rPr>
          <w:sz w:val="24"/>
          <w:szCs w:val="24"/>
        </w:rPr>
      </w:pPr>
      <w:r>
        <w:rPr>
          <w:sz w:val="24"/>
          <w:szCs w:val="24"/>
        </w:rPr>
        <w:t xml:space="preserve">    </w:t>
      </w:r>
    </w:p>
    <w:p w:rsidR="00B943C8" w:rsidRPr="0042647B" w:rsidRDefault="009A38FA" w:rsidP="009A38FA">
      <w:pPr>
        <w:pStyle w:val="NoSpacing"/>
        <w:rPr>
          <w:sz w:val="24"/>
          <w:szCs w:val="24"/>
        </w:rPr>
      </w:pPr>
      <w:r>
        <w:rPr>
          <w:b/>
          <w:sz w:val="24"/>
          <w:szCs w:val="24"/>
        </w:rPr>
        <w:t>8.  201</w:t>
      </w:r>
      <w:r w:rsidR="00A87315">
        <w:rPr>
          <w:b/>
          <w:sz w:val="24"/>
          <w:szCs w:val="24"/>
        </w:rPr>
        <w:t>6</w:t>
      </w:r>
      <w:r>
        <w:rPr>
          <w:b/>
          <w:sz w:val="24"/>
          <w:szCs w:val="24"/>
        </w:rPr>
        <w:t xml:space="preserve"> </w:t>
      </w:r>
      <w:r w:rsidR="0042647B" w:rsidRPr="0042647B">
        <w:rPr>
          <w:b/>
          <w:sz w:val="24"/>
          <w:szCs w:val="24"/>
        </w:rPr>
        <w:t>Meeting Date</w:t>
      </w:r>
      <w:r>
        <w:rPr>
          <w:sz w:val="24"/>
          <w:szCs w:val="24"/>
        </w:rPr>
        <w:t xml:space="preserve"> </w:t>
      </w:r>
      <w:r w:rsidR="003214CD">
        <w:rPr>
          <w:sz w:val="24"/>
          <w:szCs w:val="24"/>
        </w:rPr>
        <w:t xml:space="preserve"> </w:t>
      </w:r>
      <w:r>
        <w:rPr>
          <w:sz w:val="24"/>
          <w:szCs w:val="24"/>
        </w:rPr>
        <w:t>The 201</w:t>
      </w:r>
      <w:r w:rsidR="007664A2">
        <w:rPr>
          <w:sz w:val="24"/>
          <w:szCs w:val="24"/>
        </w:rPr>
        <w:t>7</w:t>
      </w:r>
      <w:r w:rsidR="0042647B" w:rsidRPr="0042647B">
        <w:rPr>
          <w:sz w:val="24"/>
          <w:szCs w:val="24"/>
        </w:rPr>
        <w:t xml:space="preserve"> </w:t>
      </w:r>
      <w:r w:rsidR="00A408F4">
        <w:rPr>
          <w:sz w:val="24"/>
          <w:szCs w:val="24"/>
        </w:rPr>
        <w:t>Annual Meeting is currently</w:t>
      </w:r>
      <w:r w:rsidR="00BE5C7D" w:rsidRPr="0042647B">
        <w:rPr>
          <w:sz w:val="24"/>
          <w:szCs w:val="24"/>
        </w:rPr>
        <w:t xml:space="preserve"> planned for </w:t>
      </w:r>
      <w:r w:rsidR="003214CD">
        <w:rPr>
          <w:sz w:val="24"/>
          <w:szCs w:val="24"/>
        </w:rPr>
        <w:t>Friday August 11, 2017, 9 am</w:t>
      </w:r>
      <w:r w:rsidR="00A15012" w:rsidRPr="00A15012">
        <w:rPr>
          <w:sz w:val="24"/>
          <w:szCs w:val="24"/>
        </w:rPr>
        <w:t>.</w:t>
      </w:r>
      <w:r w:rsidR="00A15012">
        <w:rPr>
          <w:b/>
          <w:sz w:val="24"/>
          <w:szCs w:val="24"/>
        </w:rPr>
        <w:t xml:space="preserve"> </w:t>
      </w:r>
    </w:p>
    <w:p w:rsidR="00353D93" w:rsidRPr="00D509BE" w:rsidRDefault="00353D93" w:rsidP="00353D93">
      <w:pPr>
        <w:pStyle w:val="BodyText"/>
        <w:rPr>
          <w:szCs w:val="24"/>
        </w:rPr>
      </w:pPr>
    </w:p>
    <w:p w:rsidR="00004D08" w:rsidRPr="00D509BE" w:rsidRDefault="0042647B" w:rsidP="009A38FA">
      <w:pPr>
        <w:rPr>
          <w:b/>
          <w:sz w:val="24"/>
          <w:szCs w:val="24"/>
        </w:rPr>
      </w:pPr>
      <w:r>
        <w:rPr>
          <w:b/>
          <w:sz w:val="24"/>
          <w:szCs w:val="24"/>
        </w:rPr>
        <w:t>9</w:t>
      </w:r>
      <w:r w:rsidR="00EC36FB">
        <w:rPr>
          <w:b/>
          <w:sz w:val="24"/>
          <w:szCs w:val="24"/>
        </w:rPr>
        <w:t xml:space="preserve">.   </w:t>
      </w:r>
      <w:r w:rsidR="00004D08" w:rsidRPr="00D509BE">
        <w:rPr>
          <w:b/>
          <w:sz w:val="24"/>
          <w:szCs w:val="24"/>
        </w:rPr>
        <w:t>Adjournment</w:t>
      </w:r>
    </w:p>
    <w:p w:rsidR="00004D08" w:rsidRDefault="00004D08" w:rsidP="009A38FA">
      <w:pPr>
        <w:rPr>
          <w:sz w:val="24"/>
          <w:szCs w:val="24"/>
        </w:rPr>
      </w:pPr>
      <w:r w:rsidRPr="00D509BE">
        <w:rPr>
          <w:sz w:val="24"/>
          <w:szCs w:val="24"/>
        </w:rPr>
        <w:t xml:space="preserve">The meeting was adjourned at </w:t>
      </w:r>
      <w:r w:rsidR="009A38FA">
        <w:rPr>
          <w:sz w:val="24"/>
          <w:szCs w:val="24"/>
        </w:rPr>
        <w:t>10:30</w:t>
      </w:r>
      <w:r w:rsidR="0010534B">
        <w:rPr>
          <w:sz w:val="24"/>
          <w:szCs w:val="24"/>
        </w:rPr>
        <w:t xml:space="preserve"> a.m.</w:t>
      </w:r>
    </w:p>
    <w:p w:rsidR="00405316" w:rsidRPr="00D509BE" w:rsidRDefault="00405316" w:rsidP="00004D08">
      <w:pPr>
        <w:rPr>
          <w:sz w:val="24"/>
          <w:szCs w:val="24"/>
        </w:rPr>
      </w:pPr>
    </w:p>
    <w:p w:rsidR="00004D08" w:rsidRPr="00D509BE" w:rsidRDefault="002F77DA" w:rsidP="0042647B">
      <w:pPr>
        <w:ind w:firstLine="360"/>
        <w:rPr>
          <w:sz w:val="24"/>
          <w:szCs w:val="24"/>
        </w:rPr>
      </w:pPr>
      <w:r>
        <w:rPr>
          <w:sz w:val="24"/>
          <w:szCs w:val="24"/>
        </w:rPr>
        <w:t>Respectfully s</w:t>
      </w:r>
      <w:r w:rsidR="00004D08" w:rsidRPr="00D509BE">
        <w:rPr>
          <w:sz w:val="24"/>
          <w:szCs w:val="24"/>
        </w:rPr>
        <w:t xml:space="preserve">ubmitted by:  </w:t>
      </w:r>
    </w:p>
    <w:p w:rsidR="00004D08" w:rsidRPr="00D509BE" w:rsidRDefault="00004D08" w:rsidP="0042647B">
      <w:pPr>
        <w:ind w:firstLine="360"/>
        <w:rPr>
          <w:sz w:val="24"/>
          <w:szCs w:val="24"/>
        </w:rPr>
      </w:pPr>
      <w:r w:rsidRPr="00D509BE">
        <w:rPr>
          <w:sz w:val="24"/>
          <w:szCs w:val="24"/>
        </w:rPr>
        <w:t xml:space="preserve">Carol Cannon, Managing Agent </w:t>
      </w:r>
      <w:r w:rsidRPr="00D509BE">
        <w:rPr>
          <w:sz w:val="24"/>
          <w:szCs w:val="24"/>
        </w:rPr>
        <w:tab/>
      </w:r>
    </w:p>
    <w:p w:rsidR="00124734" w:rsidRPr="00D509BE" w:rsidRDefault="00004D08" w:rsidP="0042647B">
      <w:pPr>
        <w:ind w:firstLine="360"/>
        <w:rPr>
          <w:sz w:val="24"/>
          <w:szCs w:val="24"/>
        </w:rPr>
      </w:pPr>
      <w:r w:rsidRPr="00D509BE">
        <w:rPr>
          <w:sz w:val="24"/>
          <w:szCs w:val="24"/>
        </w:rPr>
        <w:t xml:space="preserve">Bliss Property Management, Inc. </w:t>
      </w:r>
    </w:p>
    <w:sectPr w:rsidR="00124734" w:rsidRPr="00D509BE" w:rsidSect="008D059B">
      <w:pgSz w:w="12240" w:h="15840"/>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D19"/>
    <w:multiLevelType w:val="hybridMultilevel"/>
    <w:tmpl w:val="1E8419B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437D3"/>
    <w:multiLevelType w:val="hybridMultilevel"/>
    <w:tmpl w:val="E8DE2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820C8E"/>
    <w:multiLevelType w:val="hybridMultilevel"/>
    <w:tmpl w:val="74D20552"/>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83574B"/>
    <w:multiLevelType w:val="hybridMultilevel"/>
    <w:tmpl w:val="47028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F5A3C"/>
    <w:multiLevelType w:val="hybridMultilevel"/>
    <w:tmpl w:val="8BE2FA94"/>
    <w:lvl w:ilvl="0" w:tplc="04090015">
      <w:start w:val="2"/>
      <w:numFmt w:val="upperLetter"/>
      <w:lvlText w:val="%1."/>
      <w:lvlJc w:val="left"/>
      <w:pPr>
        <w:tabs>
          <w:tab w:val="num" w:pos="720"/>
        </w:tabs>
        <w:ind w:left="720" w:hanging="360"/>
      </w:pPr>
      <w:rPr>
        <w:rFonts w:hint="default"/>
      </w:rPr>
    </w:lvl>
    <w:lvl w:ilvl="1" w:tplc="A5507576">
      <w:start w:val="4"/>
      <w:numFmt w:val="upperRoman"/>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0E0947"/>
    <w:multiLevelType w:val="singleLevel"/>
    <w:tmpl w:val="D4D6A794"/>
    <w:lvl w:ilvl="0">
      <w:start w:val="1"/>
      <w:numFmt w:val="lowerLetter"/>
      <w:lvlText w:val="%1."/>
      <w:lvlJc w:val="left"/>
      <w:pPr>
        <w:tabs>
          <w:tab w:val="num" w:pos="360"/>
        </w:tabs>
        <w:ind w:left="360" w:hanging="360"/>
      </w:pPr>
      <w:rPr>
        <w:rFonts w:hint="default"/>
      </w:rPr>
    </w:lvl>
  </w:abstractNum>
  <w:abstractNum w:abstractNumId="6">
    <w:nsid w:val="1FD9126E"/>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235475D4"/>
    <w:multiLevelType w:val="singleLevel"/>
    <w:tmpl w:val="D4D6A794"/>
    <w:lvl w:ilvl="0">
      <w:start w:val="1"/>
      <w:numFmt w:val="lowerLetter"/>
      <w:lvlText w:val="%1."/>
      <w:lvlJc w:val="left"/>
      <w:pPr>
        <w:tabs>
          <w:tab w:val="num" w:pos="360"/>
        </w:tabs>
        <w:ind w:left="360" w:hanging="360"/>
      </w:pPr>
      <w:rPr>
        <w:rFonts w:hint="default"/>
      </w:rPr>
    </w:lvl>
  </w:abstractNum>
  <w:abstractNum w:abstractNumId="8">
    <w:nsid w:val="28E51B66"/>
    <w:multiLevelType w:val="singleLevel"/>
    <w:tmpl w:val="0409000F"/>
    <w:lvl w:ilvl="0">
      <w:start w:val="1"/>
      <w:numFmt w:val="decimal"/>
      <w:lvlText w:val="%1."/>
      <w:lvlJc w:val="left"/>
      <w:pPr>
        <w:tabs>
          <w:tab w:val="num" w:pos="360"/>
        </w:tabs>
        <w:ind w:left="360" w:hanging="360"/>
      </w:pPr>
    </w:lvl>
  </w:abstractNum>
  <w:abstractNum w:abstractNumId="9">
    <w:nsid w:val="2A1D4DD4"/>
    <w:multiLevelType w:val="hybridMultilevel"/>
    <w:tmpl w:val="60CA8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143F1"/>
    <w:multiLevelType w:val="hybridMultilevel"/>
    <w:tmpl w:val="880CDA9A"/>
    <w:lvl w:ilvl="0" w:tplc="C0949286">
      <w:start w:val="9"/>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7452B3"/>
    <w:multiLevelType w:val="singleLevel"/>
    <w:tmpl w:val="0409000F"/>
    <w:lvl w:ilvl="0">
      <w:start w:val="5"/>
      <w:numFmt w:val="decimal"/>
      <w:lvlText w:val="%1."/>
      <w:lvlJc w:val="left"/>
      <w:pPr>
        <w:tabs>
          <w:tab w:val="num" w:pos="360"/>
        </w:tabs>
        <w:ind w:left="360" w:hanging="360"/>
      </w:pPr>
      <w:rPr>
        <w:rFonts w:hint="default"/>
      </w:rPr>
    </w:lvl>
  </w:abstractNum>
  <w:abstractNum w:abstractNumId="12">
    <w:nsid w:val="38A012AB"/>
    <w:multiLevelType w:val="hybridMultilevel"/>
    <w:tmpl w:val="DEB45404"/>
    <w:lvl w:ilvl="0" w:tplc="B84CB38E">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47788E"/>
    <w:multiLevelType w:val="hybridMultilevel"/>
    <w:tmpl w:val="DB329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17CA3"/>
    <w:multiLevelType w:val="hybridMultilevel"/>
    <w:tmpl w:val="F010161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8E2422"/>
    <w:multiLevelType w:val="singleLevel"/>
    <w:tmpl w:val="D4D6A794"/>
    <w:lvl w:ilvl="0">
      <w:start w:val="1"/>
      <w:numFmt w:val="lowerLetter"/>
      <w:lvlText w:val="%1."/>
      <w:lvlJc w:val="left"/>
      <w:pPr>
        <w:tabs>
          <w:tab w:val="num" w:pos="360"/>
        </w:tabs>
        <w:ind w:left="360" w:hanging="360"/>
      </w:pPr>
      <w:rPr>
        <w:rFonts w:hint="default"/>
      </w:rPr>
    </w:lvl>
  </w:abstractNum>
  <w:abstractNum w:abstractNumId="16">
    <w:nsid w:val="3FE56AC3"/>
    <w:multiLevelType w:val="hybridMultilevel"/>
    <w:tmpl w:val="76E47DFC"/>
    <w:lvl w:ilvl="0" w:tplc="8CDA02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DA713D"/>
    <w:multiLevelType w:val="singleLevel"/>
    <w:tmpl w:val="CCBCF3E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8">
    <w:nsid w:val="44506D2A"/>
    <w:multiLevelType w:val="hybridMultilevel"/>
    <w:tmpl w:val="B5841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AE1B33"/>
    <w:multiLevelType w:val="hybridMultilevel"/>
    <w:tmpl w:val="1A1E44A6"/>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4A5869"/>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4C371ADB"/>
    <w:multiLevelType w:val="hybridMultilevel"/>
    <w:tmpl w:val="103402B8"/>
    <w:lvl w:ilvl="0" w:tplc="21BA626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075BDD"/>
    <w:multiLevelType w:val="hybridMultilevel"/>
    <w:tmpl w:val="8458B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7E1EE6"/>
    <w:multiLevelType w:val="hybridMultilevel"/>
    <w:tmpl w:val="0036506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B3145D"/>
    <w:multiLevelType w:val="hybridMultilevel"/>
    <w:tmpl w:val="53289764"/>
    <w:lvl w:ilvl="0" w:tplc="559802DC">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87E77"/>
    <w:multiLevelType w:val="hybridMultilevel"/>
    <w:tmpl w:val="523EA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E9677F"/>
    <w:multiLevelType w:val="hybridMultilevel"/>
    <w:tmpl w:val="F7AC0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2648E"/>
    <w:multiLevelType w:val="hybridMultilevel"/>
    <w:tmpl w:val="5268C65A"/>
    <w:lvl w:ilvl="0" w:tplc="6CB03C00">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4E1B15"/>
    <w:multiLevelType w:val="hybridMultilevel"/>
    <w:tmpl w:val="EDBAC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7B3AA5"/>
    <w:multiLevelType w:val="hybridMultilevel"/>
    <w:tmpl w:val="828CA1E4"/>
    <w:lvl w:ilvl="0" w:tplc="04090011">
      <w:start w:val="1"/>
      <w:numFmt w:val="decimal"/>
      <w:lvlText w:val="%1)"/>
      <w:lvlJc w:val="left"/>
      <w:pPr>
        <w:tabs>
          <w:tab w:val="num" w:pos="720"/>
        </w:tabs>
        <w:ind w:left="720" w:hanging="360"/>
      </w:pPr>
      <w:rPr>
        <w:rFonts w:hint="default"/>
      </w:rPr>
    </w:lvl>
    <w:lvl w:ilvl="1" w:tplc="1D9C3112">
      <w:start w:val="1"/>
      <w:numFmt w:val="decimal"/>
      <w:lvlText w:val="%2-"/>
      <w:lvlJc w:val="left"/>
      <w:pPr>
        <w:tabs>
          <w:tab w:val="num" w:pos="1440"/>
        </w:tabs>
        <w:ind w:left="1440" w:hanging="360"/>
      </w:pPr>
      <w:rPr>
        <w:rFonts w:hint="default"/>
      </w:rPr>
    </w:lvl>
    <w:lvl w:ilvl="2" w:tplc="316AF9AE">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F0328F"/>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7E252D55"/>
    <w:multiLevelType w:val="hybridMultilevel"/>
    <w:tmpl w:val="76202CAA"/>
    <w:lvl w:ilvl="0" w:tplc="0C487ED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7"/>
  </w:num>
  <w:num w:numId="4">
    <w:abstractNumId w:val="5"/>
  </w:num>
  <w:num w:numId="5">
    <w:abstractNumId w:val="8"/>
  </w:num>
  <w:num w:numId="6">
    <w:abstractNumId w:val="17"/>
  </w:num>
  <w:num w:numId="7">
    <w:abstractNumId w:val="30"/>
  </w:num>
  <w:num w:numId="8">
    <w:abstractNumId w:val="20"/>
  </w:num>
  <w:num w:numId="9">
    <w:abstractNumId w:val="11"/>
  </w:num>
  <w:num w:numId="10">
    <w:abstractNumId w:val="18"/>
  </w:num>
  <w:num w:numId="11">
    <w:abstractNumId w:val="29"/>
  </w:num>
  <w:num w:numId="12">
    <w:abstractNumId w:val="23"/>
  </w:num>
  <w:num w:numId="13">
    <w:abstractNumId w:val="4"/>
  </w:num>
  <w:num w:numId="14">
    <w:abstractNumId w:val="19"/>
  </w:num>
  <w:num w:numId="15">
    <w:abstractNumId w:val="2"/>
  </w:num>
  <w:num w:numId="16">
    <w:abstractNumId w:val="10"/>
  </w:num>
  <w:num w:numId="17">
    <w:abstractNumId w:val="0"/>
  </w:num>
  <w:num w:numId="18">
    <w:abstractNumId w:val="1"/>
  </w:num>
  <w:num w:numId="19">
    <w:abstractNumId w:val="14"/>
  </w:num>
  <w:num w:numId="20">
    <w:abstractNumId w:val="12"/>
  </w:num>
  <w:num w:numId="21">
    <w:abstractNumId w:val="27"/>
  </w:num>
  <w:num w:numId="22">
    <w:abstractNumId w:val="28"/>
  </w:num>
  <w:num w:numId="23">
    <w:abstractNumId w:val="22"/>
  </w:num>
  <w:num w:numId="24">
    <w:abstractNumId w:val="13"/>
  </w:num>
  <w:num w:numId="25">
    <w:abstractNumId w:val="3"/>
  </w:num>
  <w:num w:numId="26">
    <w:abstractNumId w:val="9"/>
  </w:num>
  <w:num w:numId="27">
    <w:abstractNumId w:val="25"/>
  </w:num>
  <w:num w:numId="28">
    <w:abstractNumId w:val="21"/>
  </w:num>
  <w:num w:numId="29">
    <w:abstractNumId w:val="24"/>
  </w:num>
  <w:num w:numId="30">
    <w:abstractNumId w:val="31"/>
  </w:num>
  <w:num w:numId="31">
    <w:abstractNumId w:val="26"/>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drawingGridHorizontalSpacing w:val="100"/>
  <w:displayHorizontalDrawingGridEvery w:val="0"/>
  <w:displayVerticalDrawingGridEvery w:val="0"/>
  <w:noPunctuationKerning/>
  <w:characterSpacingControl w:val="doNotCompress"/>
  <w:compat/>
  <w:rsids>
    <w:rsidRoot w:val="00C0790B"/>
    <w:rsid w:val="00002F35"/>
    <w:rsid w:val="00004D08"/>
    <w:rsid w:val="00022541"/>
    <w:rsid w:val="00033081"/>
    <w:rsid w:val="00041051"/>
    <w:rsid w:val="000A19F4"/>
    <w:rsid w:val="000A77D0"/>
    <w:rsid w:val="000B0DC3"/>
    <w:rsid w:val="000B5CE3"/>
    <w:rsid w:val="000D0832"/>
    <w:rsid w:val="000E497B"/>
    <w:rsid w:val="000E6FF9"/>
    <w:rsid w:val="000F5BC6"/>
    <w:rsid w:val="0010534B"/>
    <w:rsid w:val="0011575E"/>
    <w:rsid w:val="00124734"/>
    <w:rsid w:val="00126528"/>
    <w:rsid w:val="001267F2"/>
    <w:rsid w:val="00140CC0"/>
    <w:rsid w:val="00163C18"/>
    <w:rsid w:val="001642E6"/>
    <w:rsid w:val="001650FE"/>
    <w:rsid w:val="00172C13"/>
    <w:rsid w:val="001C5351"/>
    <w:rsid w:val="001D14D9"/>
    <w:rsid w:val="001E3393"/>
    <w:rsid w:val="001F00C3"/>
    <w:rsid w:val="00201084"/>
    <w:rsid w:val="002104C5"/>
    <w:rsid w:val="002114D0"/>
    <w:rsid w:val="0023277E"/>
    <w:rsid w:val="0026163D"/>
    <w:rsid w:val="0026460E"/>
    <w:rsid w:val="00272108"/>
    <w:rsid w:val="0028044A"/>
    <w:rsid w:val="002B0719"/>
    <w:rsid w:val="002B1946"/>
    <w:rsid w:val="002B619D"/>
    <w:rsid w:val="002C69C4"/>
    <w:rsid w:val="002F06E2"/>
    <w:rsid w:val="002F3273"/>
    <w:rsid w:val="002F77DA"/>
    <w:rsid w:val="0030095F"/>
    <w:rsid w:val="003018F5"/>
    <w:rsid w:val="00305E95"/>
    <w:rsid w:val="003214CD"/>
    <w:rsid w:val="00321F1D"/>
    <w:rsid w:val="00353D93"/>
    <w:rsid w:val="00354219"/>
    <w:rsid w:val="003673B2"/>
    <w:rsid w:val="0038184A"/>
    <w:rsid w:val="00390CCC"/>
    <w:rsid w:val="00392AC1"/>
    <w:rsid w:val="003C08CE"/>
    <w:rsid w:val="003E2FFD"/>
    <w:rsid w:val="003E391A"/>
    <w:rsid w:val="004050F5"/>
    <w:rsid w:val="00405316"/>
    <w:rsid w:val="00425147"/>
    <w:rsid w:val="0042647B"/>
    <w:rsid w:val="00427455"/>
    <w:rsid w:val="00443606"/>
    <w:rsid w:val="00445A7F"/>
    <w:rsid w:val="004602F4"/>
    <w:rsid w:val="004804A2"/>
    <w:rsid w:val="0048246D"/>
    <w:rsid w:val="004B1108"/>
    <w:rsid w:val="004C4B6D"/>
    <w:rsid w:val="004F48E0"/>
    <w:rsid w:val="004F5DF2"/>
    <w:rsid w:val="004F628C"/>
    <w:rsid w:val="00524174"/>
    <w:rsid w:val="005330A1"/>
    <w:rsid w:val="00582314"/>
    <w:rsid w:val="00591927"/>
    <w:rsid w:val="005B1ABA"/>
    <w:rsid w:val="005B289D"/>
    <w:rsid w:val="005B3A90"/>
    <w:rsid w:val="005B72CC"/>
    <w:rsid w:val="005C2AB6"/>
    <w:rsid w:val="005C6524"/>
    <w:rsid w:val="005D158D"/>
    <w:rsid w:val="005E023E"/>
    <w:rsid w:val="005E61E7"/>
    <w:rsid w:val="00605F2A"/>
    <w:rsid w:val="00625140"/>
    <w:rsid w:val="00650DD4"/>
    <w:rsid w:val="00657EF3"/>
    <w:rsid w:val="006626F4"/>
    <w:rsid w:val="0066319D"/>
    <w:rsid w:val="00675E2A"/>
    <w:rsid w:val="00681ECF"/>
    <w:rsid w:val="00696D62"/>
    <w:rsid w:val="006A31B2"/>
    <w:rsid w:val="006B4875"/>
    <w:rsid w:val="006D6AA8"/>
    <w:rsid w:val="006E3C88"/>
    <w:rsid w:val="006F4D0C"/>
    <w:rsid w:val="00700947"/>
    <w:rsid w:val="0070488C"/>
    <w:rsid w:val="007144A0"/>
    <w:rsid w:val="00722782"/>
    <w:rsid w:val="00731877"/>
    <w:rsid w:val="00745062"/>
    <w:rsid w:val="00753417"/>
    <w:rsid w:val="00756998"/>
    <w:rsid w:val="007664A2"/>
    <w:rsid w:val="007669DF"/>
    <w:rsid w:val="007712DB"/>
    <w:rsid w:val="00774DD8"/>
    <w:rsid w:val="00781AD2"/>
    <w:rsid w:val="00787752"/>
    <w:rsid w:val="007A03F7"/>
    <w:rsid w:val="007A40CA"/>
    <w:rsid w:val="007A53D7"/>
    <w:rsid w:val="007A53DB"/>
    <w:rsid w:val="007B2E24"/>
    <w:rsid w:val="007E34BF"/>
    <w:rsid w:val="007F7594"/>
    <w:rsid w:val="00856C65"/>
    <w:rsid w:val="0085734C"/>
    <w:rsid w:val="008665A8"/>
    <w:rsid w:val="008740C1"/>
    <w:rsid w:val="008833F3"/>
    <w:rsid w:val="00897A05"/>
    <w:rsid w:val="008A7A07"/>
    <w:rsid w:val="008B1C4A"/>
    <w:rsid w:val="008B7219"/>
    <w:rsid w:val="008D059B"/>
    <w:rsid w:val="008F3DC3"/>
    <w:rsid w:val="00901CAD"/>
    <w:rsid w:val="00902115"/>
    <w:rsid w:val="00944FE7"/>
    <w:rsid w:val="00947623"/>
    <w:rsid w:val="00961394"/>
    <w:rsid w:val="009700CC"/>
    <w:rsid w:val="00975E2A"/>
    <w:rsid w:val="00992973"/>
    <w:rsid w:val="009A14C6"/>
    <w:rsid w:val="009A38FA"/>
    <w:rsid w:val="009B2AFC"/>
    <w:rsid w:val="009C1B05"/>
    <w:rsid w:val="009D0586"/>
    <w:rsid w:val="009D267D"/>
    <w:rsid w:val="009D6C50"/>
    <w:rsid w:val="009E6913"/>
    <w:rsid w:val="009F056E"/>
    <w:rsid w:val="00A02F4A"/>
    <w:rsid w:val="00A15012"/>
    <w:rsid w:val="00A408F4"/>
    <w:rsid w:val="00A74319"/>
    <w:rsid w:val="00A75C28"/>
    <w:rsid w:val="00A87315"/>
    <w:rsid w:val="00AB0691"/>
    <w:rsid w:val="00AB150C"/>
    <w:rsid w:val="00AC1393"/>
    <w:rsid w:val="00AE55F9"/>
    <w:rsid w:val="00AF5B80"/>
    <w:rsid w:val="00B00E2C"/>
    <w:rsid w:val="00B02B7E"/>
    <w:rsid w:val="00B06AC9"/>
    <w:rsid w:val="00B406DF"/>
    <w:rsid w:val="00B41A5F"/>
    <w:rsid w:val="00B4497D"/>
    <w:rsid w:val="00B50772"/>
    <w:rsid w:val="00B56CA1"/>
    <w:rsid w:val="00B6707D"/>
    <w:rsid w:val="00B67168"/>
    <w:rsid w:val="00B7384D"/>
    <w:rsid w:val="00B85CAB"/>
    <w:rsid w:val="00B943C8"/>
    <w:rsid w:val="00BC352A"/>
    <w:rsid w:val="00BC768B"/>
    <w:rsid w:val="00BD10CE"/>
    <w:rsid w:val="00BE1641"/>
    <w:rsid w:val="00BE364F"/>
    <w:rsid w:val="00BE46EE"/>
    <w:rsid w:val="00BE51B5"/>
    <w:rsid w:val="00BE5C7D"/>
    <w:rsid w:val="00C0790B"/>
    <w:rsid w:val="00C20A92"/>
    <w:rsid w:val="00C51C7A"/>
    <w:rsid w:val="00C6419C"/>
    <w:rsid w:val="00C64C12"/>
    <w:rsid w:val="00C74B20"/>
    <w:rsid w:val="00C822C2"/>
    <w:rsid w:val="00CA0C60"/>
    <w:rsid w:val="00CA63F2"/>
    <w:rsid w:val="00CB3C1A"/>
    <w:rsid w:val="00CC1EB7"/>
    <w:rsid w:val="00CE00A4"/>
    <w:rsid w:val="00D06BAF"/>
    <w:rsid w:val="00D11443"/>
    <w:rsid w:val="00D138A0"/>
    <w:rsid w:val="00D1648F"/>
    <w:rsid w:val="00D2073B"/>
    <w:rsid w:val="00D50741"/>
    <w:rsid w:val="00D509BE"/>
    <w:rsid w:val="00D53B8F"/>
    <w:rsid w:val="00D55960"/>
    <w:rsid w:val="00D67D2D"/>
    <w:rsid w:val="00D7721A"/>
    <w:rsid w:val="00D85A9D"/>
    <w:rsid w:val="00D97790"/>
    <w:rsid w:val="00DB5DD5"/>
    <w:rsid w:val="00DD033E"/>
    <w:rsid w:val="00DE465B"/>
    <w:rsid w:val="00E20603"/>
    <w:rsid w:val="00E25DF4"/>
    <w:rsid w:val="00E3261E"/>
    <w:rsid w:val="00E3656A"/>
    <w:rsid w:val="00E407B4"/>
    <w:rsid w:val="00E5053A"/>
    <w:rsid w:val="00E555A9"/>
    <w:rsid w:val="00E86954"/>
    <w:rsid w:val="00EC36FB"/>
    <w:rsid w:val="00ED29FB"/>
    <w:rsid w:val="00ED61AF"/>
    <w:rsid w:val="00EE0F69"/>
    <w:rsid w:val="00F228D4"/>
    <w:rsid w:val="00F342AA"/>
    <w:rsid w:val="00F526D1"/>
    <w:rsid w:val="00F61802"/>
    <w:rsid w:val="00F710E8"/>
    <w:rsid w:val="00F7387D"/>
    <w:rsid w:val="00F92900"/>
    <w:rsid w:val="00FD4E96"/>
    <w:rsid w:val="00FF0EDF"/>
    <w:rsid w:val="00FF3DA3"/>
    <w:rsid w:val="00FF4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08"/>
  </w:style>
  <w:style w:type="paragraph" w:styleId="Heading1">
    <w:name w:val="heading 1"/>
    <w:basedOn w:val="Normal"/>
    <w:next w:val="Normal"/>
    <w:qFormat/>
    <w:rsid w:val="00625140"/>
    <w:pPr>
      <w:keepNext/>
      <w:outlineLvl w:val="0"/>
    </w:pPr>
    <w:rPr>
      <w:sz w:val="24"/>
    </w:rPr>
  </w:style>
  <w:style w:type="paragraph" w:styleId="Heading2">
    <w:name w:val="heading 2"/>
    <w:basedOn w:val="Normal"/>
    <w:next w:val="Normal"/>
    <w:qFormat/>
    <w:rsid w:val="00004D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4734"/>
    <w:pPr>
      <w:keepNext/>
      <w:spacing w:before="240" w:after="60"/>
      <w:outlineLvl w:val="2"/>
    </w:pPr>
    <w:rPr>
      <w:rFonts w:ascii="Arial" w:hAnsi="Arial" w:cs="Arial"/>
      <w:b/>
      <w:bCs/>
      <w:sz w:val="26"/>
      <w:szCs w:val="26"/>
    </w:rPr>
  </w:style>
  <w:style w:type="paragraph" w:styleId="Heading5">
    <w:name w:val="heading 5"/>
    <w:basedOn w:val="Normal"/>
    <w:next w:val="Normal"/>
    <w:qFormat/>
    <w:rsid w:val="001247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5140"/>
    <w:rPr>
      <w:sz w:val="24"/>
    </w:rPr>
  </w:style>
  <w:style w:type="paragraph" w:styleId="Title">
    <w:name w:val="Title"/>
    <w:basedOn w:val="Normal"/>
    <w:qFormat/>
    <w:rsid w:val="00124734"/>
    <w:pPr>
      <w:jc w:val="center"/>
    </w:pPr>
    <w:rPr>
      <w:b/>
      <w:sz w:val="24"/>
    </w:rPr>
  </w:style>
  <w:style w:type="paragraph" w:styleId="Subtitle">
    <w:name w:val="Subtitle"/>
    <w:basedOn w:val="Normal"/>
    <w:qFormat/>
    <w:rsid w:val="00124734"/>
    <w:pPr>
      <w:jc w:val="center"/>
    </w:pPr>
    <w:rPr>
      <w:sz w:val="24"/>
    </w:rPr>
  </w:style>
  <w:style w:type="paragraph" w:styleId="BalloonText">
    <w:name w:val="Balloon Text"/>
    <w:basedOn w:val="Normal"/>
    <w:semiHidden/>
    <w:rsid w:val="00D138A0"/>
    <w:rPr>
      <w:rFonts w:ascii="Tahoma" w:hAnsi="Tahoma" w:cs="Tahoma"/>
      <w:sz w:val="16"/>
      <w:szCs w:val="16"/>
    </w:rPr>
  </w:style>
  <w:style w:type="character" w:styleId="CommentReference">
    <w:name w:val="annotation reference"/>
    <w:uiPriority w:val="99"/>
    <w:semiHidden/>
    <w:unhideWhenUsed/>
    <w:rsid w:val="004C4B6D"/>
    <w:rPr>
      <w:sz w:val="16"/>
      <w:szCs w:val="16"/>
    </w:rPr>
  </w:style>
  <w:style w:type="paragraph" w:styleId="CommentText">
    <w:name w:val="annotation text"/>
    <w:basedOn w:val="Normal"/>
    <w:link w:val="CommentTextChar"/>
    <w:uiPriority w:val="99"/>
    <w:semiHidden/>
    <w:unhideWhenUsed/>
    <w:rsid w:val="004C4B6D"/>
  </w:style>
  <w:style w:type="character" w:customStyle="1" w:styleId="CommentTextChar">
    <w:name w:val="Comment Text Char"/>
    <w:basedOn w:val="DefaultParagraphFont"/>
    <w:link w:val="CommentText"/>
    <w:uiPriority w:val="99"/>
    <w:semiHidden/>
    <w:rsid w:val="004C4B6D"/>
  </w:style>
  <w:style w:type="paragraph" w:styleId="CommentSubject">
    <w:name w:val="annotation subject"/>
    <w:basedOn w:val="CommentText"/>
    <w:next w:val="CommentText"/>
    <w:link w:val="CommentSubjectChar"/>
    <w:uiPriority w:val="99"/>
    <w:semiHidden/>
    <w:unhideWhenUsed/>
    <w:rsid w:val="004C4B6D"/>
    <w:rPr>
      <w:b/>
      <w:bCs/>
    </w:rPr>
  </w:style>
  <w:style w:type="character" w:customStyle="1" w:styleId="CommentSubjectChar">
    <w:name w:val="Comment Subject Char"/>
    <w:link w:val="CommentSubject"/>
    <w:uiPriority w:val="99"/>
    <w:semiHidden/>
    <w:rsid w:val="004C4B6D"/>
    <w:rPr>
      <w:b/>
      <w:bCs/>
    </w:rPr>
  </w:style>
  <w:style w:type="paragraph" w:styleId="ListParagraph">
    <w:name w:val="List Paragraph"/>
    <w:basedOn w:val="Normal"/>
    <w:uiPriority w:val="34"/>
    <w:qFormat/>
    <w:rsid w:val="00722782"/>
    <w:pPr>
      <w:ind w:left="720"/>
    </w:pPr>
  </w:style>
  <w:style w:type="paragraph" w:styleId="NoSpacing">
    <w:name w:val="No Spacing"/>
    <w:uiPriority w:val="1"/>
    <w:qFormat/>
    <w:rsid w:val="0042647B"/>
  </w:style>
  <w:style w:type="paragraph" w:styleId="Revision">
    <w:name w:val="Revision"/>
    <w:hidden/>
    <w:uiPriority w:val="99"/>
    <w:semiHidden/>
    <w:rsid w:val="008D059B"/>
  </w:style>
</w:styles>
</file>

<file path=word/webSettings.xml><?xml version="1.0" encoding="utf-8"?>
<w:webSettings xmlns:r="http://schemas.openxmlformats.org/officeDocument/2006/relationships" xmlns:w="http://schemas.openxmlformats.org/wordprocessingml/2006/main">
  <w:divs>
    <w:div w:id="182406163">
      <w:bodyDiv w:val="1"/>
      <w:marLeft w:val="0"/>
      <w:marRight w:val="0"/>
      <w:marTop w:val="0"/>
      <w:marBottom w:val="0"/>
      <w:divBdr>
        <w:top w:val="none" w:sz="0" w:space="0" w:color="auto"/>
        <w:left w:val="none" w:sz="0" w:space="0" w:color="auto"/>
        <w:bottom w:val="none" w:sz="0" w:space="0" w:color="auto"/>
        <w:right w:val="none" w:sz="0" w:space="0" w:color="auto"/>
      </w:divBdr>
    </w:div>
    <w:div w:id="376130660">
      <w:bodyDiv w:val="1"/>
      <w:marLeft w:val="0"/>
      <w:marRight w:val="0"/>
      <w:marTop w:val="0"/>
      <w:marBottom w:val="0"/>
      <w:divBdr>
        <w:top w:val="none" w:sz="0" w:space="0" w:color="auto"/>
        <w:left w:val="none" w:sz="0" w:space="0" w:color="auto"/>
        <w:bottom w:val="none" w:sz="0" w:space="0" w:color="auto"/>
        <w:right w:val="none" w:sz="0" w:space="0" w:color="auto"/>
      </w:divBdr>
    </w:div>
    <w:div w:id="533229887">
      <w:bodyDiv w:val="1"/>
      <w:marLeft w:val="0"/>
      <w:marRight w:val="0"/>
      <w:marTop w:val="0"/>
      <w:marBottom w:val="0"/>
      <w:divBdr>
        <w:top w:val="none" w:sz="0" w:space="0" w:color="auto"/>
        <w:left w:val="none" w:sz="0" w:space="0" w:color="auto"/>
        <w:bottom w:val="none" w:sz="0" w:space="0" w:color="auto"/>
        <w:right w:val="none" w:sz="0" w:space="0" w:color="auto"/>
      </w:divBdr>
    </w:div>
    <w:div w:id="979765687">
      <w:bodyDiv w:val="1"/>
      <w:marLeft w:val="0"/>
      <w:marRight w:val="0"/>
      <w:marTop w:val="0"/>
      <w:marBottom w:val="0"/>
      <w:divBdr>
        <w:top w:val="none" w:sz="0" w:space="0" w:color="auto"/>
        <w:left w:val="none" w:sz="0" w:space="0" w:color="auto"/>
        <w:bottom w:val="none" w:sz="0" w:space="0" w:color="auto"/>
        <w:right w:val="none" w:sz="0" w:space="0" w:color="auto"/>
      </w:divBdr>
    </w:div>
    <w:div w:id="1023173054">
      <w:bodyDiv w:val="1"/>
      <w:marLeft w:val="0"/>
      <w:marRight w:val="0"/>
      <w:marTop w:val="0"/>
      <w:marBottom w:val="0"/>
      <w:divBdr>
        <w:top w:val="none" w:sz="0" w:space="0" w:color="auto"/>
        <w:left w:val="none" w:sz="0" w:space="0" w:color="auto"/>
        <w:bottom w:val="none" w:sz="0" w:space="0" w:color="auto"/>
        <w:right w:val="none" w:sz="0" w:space="0" w:color="auto"/>
      </w:divBdr>
    </w:div>
    <w:div w:id="11337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Manager’s Report</vt:lpstr>
    </vt:vector>
  </TitlesOfParts>
  <Company>Bliss Properties</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 Report</dc:title>
  <dc:creator>Bliss Property Management, Inc</dc:creator>
  <cp:lastModifiedBy>Carol</cp:lastModifiedBy>
  <cp:revision>2</cp:revision>
  <cp:lastPrinted>2016-08-12T21:13:00Z</cp:lastPrinted>
  <dcterms:created xsi:type="dcterms:W3CDTF">2016-08-31T18:01:00Z</dcterms:created>
  <dcterms:modified xsi:type="dcterms:W3CDTF">2016-08-31T18:01:00Z</dcterms:modified>
</cp:coreProperties>
</file>